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6968" w:rsidRPr="00FF2120" w:rsidRDefault="00A86968" w:rsidP="00A86968">
      <w:pPr>
        <w:jc w:val="center"/>
        <w:rPr>
          <w:b/>
          <w:bCs/>
          <w:sz w:val="28"/>
          <w:szCs w:val="28"/>
        </w:rPr>
      </w:pPr>
      <w:r w:rsidRPr="002C22E5">
        <w:rPr>
          <w:b/>
          <w:bCs/>
          <w:sz w:val="26"/>
          <w:szCs w:val="28"/>
        </w:rPr>
        <w:t>CỘNG HÒA XÃ HỘI CHỦ NGHĨA VIỆT NAM</w:t>
      </w:r>
      <w:r w:rsidRPr="00FF2120">
        <w:rPr>
          <w:b/>
          <w:bCs/>
          <w:sz w:val="28"/>
          <w:szCs w:val="28"/>
        </w:rPr>
        <w:br/>
        <w:t>Độc lập - Tự do - Hạnh phúc</w:t>
      </w:r>
    </w:p>
    <w:p w:rsidR="00A86968" w:rsidRPr="002C22E5" w:rsidRDefault="00A86968" w:rsidP="00A86968">
      <w:pPr>
        <w:spacing w:line="200" w:lineRule="exact"/>
        <w:jc w:val="center"/>
        <w:rPr>
          <w:sz w:val="28"/>
          <w:szCs w:val="28"/>
          <w:vertAlign w:val="superscript"/>
        </w:rPr>
      </w:pPr>
      <w:r>
        <w:rPr>
          <w:sz w:val="28"/>
          <w:szCs w:val="28"/>
          <w:vertAlign w:val="superscript"/>
        </w:rPr>
        <w:t>______________________________________</w:t>
      </w:r>
    </w:p>
    <w:p w:rsidR="00A86968" w:rsidRDefault="00A86968" w:rsidP="00A86968">
      <w:pPr>
        <w:jc w:val="center"/>
        <w:rPr>
          <w:sz w:val="28"/>
          <w:szCs w:val="28"/>
        </w:rPr>
      </w:pPr>
    </w:p>
    <w:p w:rsidR="00A86968" w:rsidRPr="00FF2120" w:rsidRDefault="00A86968" w:rsidP="00A86968">
      <w:pPr>
        <w:jc w:val="center"/>
        <w:rPr>
          <w:sz w:val="28"/>
          <w:szCs w:val="28"/>
        </w:rPr>
      </w:pPr>
    </w:p>
    <w:p w:rsidR="00A86968" w:rsidRPr="00FF2120" w:rsidRDefault="00A86968" w:rsidP="00A86968">
      <w:pPr>
        <w:jc w:val="center"/>
        <w:rPr>
          <w:b/>
          <w:sz w:val="28"/>
          <w:szCs w:val="28"/>
        </w:rPr>
      </w:pPr>
      <w:r w:rsidRPr="00FF2120">
        <w:rPr>
          <w:b/>
          <w:sz w:val="28"/>
          <w:szCs w:val="28"/>
        </w:rPr>
        <w:t>HỢP ĐỒNG TÀI TRỢ HỌC BỔNG</w:t>
      </w:r>
    </w:p>
    <w:p w:rsidR="00A86968" w:rsidRPr="00F225A5" w:rsidRDefault="00A86968" w:rsidP="00A86968">
      <w:pPr>
        <w:spacing w:line="200" w:lineRule="exact"/>
        <w:jc w:val="center"/>
        <w:rPr>
          <w:sz w:val="28"/>
          <w:szCs w:val="28"/>
          <w:vertAlign w:val="superscript"/>
        </w:rPr>
      </w:pPr>
      <w:r>
        <w:rPr>
          <w:sz w:val="28"/>
          <w:szCs w:val="28"/>
          <w:vertAlign w:val="superscript"/>
        </w:rPr>
        <w:t>_________________</w:t>
      </w:r>
    </w:p>
    <w:p w:rsidR="00A86968" w:rsidRPr="00FF2120" w:rsidRDefault="00A86968" w:rsidP="00A86968">
      <w:pPr>
        <w:rPr>
          <w:sz w:val="28"/>
          <w:szCs w:val="28"/>
        </w:rPr>
      </w:pPr>
    </w:p>
    <w:p w:rsidR="00A86968" w:rsidRPr="00FF2120" w:rsidRDefault="00A86968" w:rsidP="00A86968">
      <w:pPr>
        <w:spacing w:before="40" w:line="370" w:lineRule="exact"/>
        <w:ind w:firstLine="567"/>
        <w:rPr>
          <w:sz w:val="28"/>
          <w:szCs w:val="28"/>
        </w:rPr>
      </w:pPr>
      <w:r w:rsidRPr="00FF2120">
        <w:rPr>
          <w:sz w:val="28"/>
          <w:szCs w:val="28"/>
        </w:rPr>
        <w:t>Xét thấy, Công ty Cổ phần Vận tải biển Việt Nam (sau đây viết tắt là VOSCO) là doanh nghiệp được thành lập và hoạt động theo pháp luật Việt Nam, hoạt động trong lĩnh vực kinh doanh, khai thác, quản lý tàu biển, vận tải hàng hóa bằng tàu biển; quản lý thuyền viên, trong đó bao gồm cả cung cấp thuyền viên đủ tiêu chuẩn, chất lượng và bằng cấp cho các chủ tàu khác trong nước và nước ngoài;</w:t>
      </w:r>
    </w:p>
    <w:p w:rsidR="00A86968" w:rsidRPr="00FF2120" w:rsidRDefault="00A86968" w:rsidP="00A86968">
      <w:pPr>
        <w:spacing w:before="40" w:line="370" w:lineRule="exact"/>
        <w:ind w:firstLine="567"/>
        <w:rPr>
          <w:sz w:val="28"/>
          <w:szCs w:val="28"/>
        </w:rPr>
      </w:pPr>
      <w:r w:rsidRPr="00FF2120">
        <w:rPr>
          <w:sz w:val="28"/>
          <w:szCs w:val="28"/>
        </w:rPr>
        <w:t xml:space="preserve">Xét thấy Công ty </w:t>
      </w:r>
      <w:r>
        <w:rPr>
          <w:sz w:val="28"/>
          <w:szCs w:val="28"/>
        </w:rPr>
        <w:t>C</w:t>
      </w:r>
      <w:r w:rsidRPr="00FF2120">
        <w:rPr>
          <w:sz w:val="28"/>
          <w:szCs w:val="28"/>
        </w:rPr>
        <w:t>ổ phần Vận tải biển Việt Nam và Trường Đại học Hàng hải Việt Nam (sau đây viết tắt là VMU) đã ký kết Hợp đồng về Chương trình học bổng VOSCO (sau đây viết tắt là Chương trình);</w:t>
      </w:r>
    </w:p>
    <w:p w:rsidR="00A86968" w:rsidRPr="00FF2120" w:rsidRDefault="00A86968" w:rsidP="00A86968">
      <w:pPr>
        <w:spacing w:before="40" w:line="370" w:lineRule="exact"/>
        <w:ind w:firstLine="567"/>
        <w:rPr>
          <w:sz w:val="28"/>
          <w:szCs w:val="28"/>
        </w:rPr>
      </w:pPr>
      <w:r w:rsidRPr="00FF2120">
        <w:rPr>
          <w:sz w:val="28"/>
          <w:szCs w:val="28"/>
        </w:rPr>
        <w:t>Xét thấy, ông</w:t>
      </w:r>
      <w:r w:rsidRPr="00A86968">
        <w:rPr>
          <w:bCs/>
          <w:sz w:val="28"/>
          <w:szCs w:val="28"/>
        </w:rPr>
        <w:t xml:space="preserve"> </w:t>
      </w:r>
      <w:r w:rsidRPr="00A86968">
        <w:rPr>
          <w:bCs/>
          <w:sz w:val="28"/>
          <w:szCs w:val="28"/>
        </w:rPr>
        <w:t>………………………</w:t>
      </w:r>
      <w:r>
        <w:rPr>
          <w:sz w:val="28"/>
          <w:szCs w:val="28"/>
        </w:rPr>
        <w:t xml:space="preserve"> </w:t>
      </w:r>
      <w:r w:rsidRPr="00602442">
        <w:rPr>
          <w:sz w:val="28"/>
          <w:szCs w:val="28"/>
        </w:rPr>
        <w:t xml:space="preserve">hiện đang là Sinh viên </w:t>
      </w:r>
      <w:r w:rsidRPr="00602442">
        <w:rPr>
          <w:b/>
          <w:sz w:val="28"/>
          <w:szCs w:val="28"/>
        </w:rPr>
        <w:t>Khoa</w:t>
      </w:r>
      <w:r w:rsidRPr="00A86968">
        <w:rPr>
          <w:bCs/>
          <w:sz w:val="28"/>
          <w:szCs w:val="28"/>
        </w:rPr>
        <w:t xml:space="preserve"> </w:t>
      </w:r>
      <w:r w:rsidRPr="00A86968">
        <w:rPr>
          <w:bCs/>
          <w:sz w:val="28"/>
          <w:szCs w:val="28"/>
        </w:rPr>
        <w:t>……………</w:t>
      </w:r>
      <w:r w:rsidRPr="00602442">
        <w:rPr>
          <w:sz w:val="28"/>
          <w:szCs w:val="28"/>
        </w:rPr>
        <w:t xml:space="preserve"> </w:t>
      </w:r>
      <w:r>
        <w:rPr>
          <w:sz w:val="28"/>
          <w:szCs w:val="28"/>
        </w:rPr>
        <w:t xml:space="preserve">……………………………………. </w:t>
      </w:r>
      <w:r w:rsidRPr="00602442">
        <w:rPr>
          <w:sz w:val="28"/>
          <w:szCs w:val="28"/>
        </w:rPr>
        <w:t xml:space="preserve">của </w:t>
      </w:r>
      <w:r w:rsidRPr="00FF2120">
        <w:rPr>
          <w:sz w:val="28"/>
          <w:szCs w:val="28"/>
        </w:rPr>
        <w:t>VMU và là người được VOSCO lựa chọn là Người nhận học bổng cho Chương trình;</w:t>
      </w:r>
    </w:p>
    <w:p w:rsidR="00A86968" w:rsidRPr="00FF2120" w:rsidRDefault="00A86968" w:rsidP="00A86968">
      <w:pPr>
        <w:spacing w:before="40" w:line="370" w:lineRule="exact"/>
        <w:ind w:firstLine="567"/>
        <w:rPr>
          <w:sz w:val="28"/>
          <w:szCs w:val="28"/>
        </w:rPr>
      </w:pPr>
      <w:r w:rsidRPr="00FF2120">
        <w:rPr>
          <w:sz w:val="28"/>
          <w:szCs w:val="28"/>
        </w:rPr>
        <w:t>Xét thấy VOSCO và Người nhận học bổng ghi nhận những lợi ích chung của việc thực hiện Chương trình này</w:t>
      </w:r>
      <w:r>
        <w:rPr>
          <w:sz w:val="28"/>
          <w:szCs w:val="28"/>
        </w:rPr>
        <w:t>,</w:t>
      </w:r>
    </w:p>
    <w:p w:rsidR="00A86968" w:rsidRPr="00FF2120" w:rsidRDefault="00A86968" w:rsidP="00A86968">
      <w:pPr>
        <w:spacing w:before="40" w:line="370" w:lineRule="exact"/>
        <w:ind w:firstLine="567"/>
        <w:rPr>
          <w:rFonts w:eastAsia="Calibri"/>
          <w:sz w:val="28"/>
          <w:szCs w:val="28"/>
        </w:rPr>
      </w:pPr>
      <w:r w:rsidRPr="00FF2120">
        <w:rPr>
          <w:rFonts w:eastAsia="Calibri"/>
          <w:sz w:val="28"/>
          <w:szCs w:val="28"/>
        </w:rPr>
        <w:t xml:space="preserve">Hôm nay, ngày </w:t>
      </w:r>
      <w:r>
        <w:rPr>
          <w:rFonts w:eastAsia="Calibri"/>
          <w:sz w:val="28"/>
          <w:szCs w:val="28"/>
        </w:rPr>
        <w:t>……</w:t>
      </w:r>
      <w:r w:rsidRPr="00FF2120">
        <w:rPr>
          <w:rFonts w:eastAsia="Calibri"/>
          <w:sz w:val="28"/>
          <w:szCs w:val="28"/>
        </w:rPr>
        <w:t xml:space="preserve"> tháng </w:t>
      </w:r>
      <w:r>
        <w:rPr>
          <w:rFonts w:eastAsia="Calibri"/>
          <w:sz w:val="28"/>
          <w:szCs w:val="28"/>
        </w:rPr>
        <w:t>…..</w:t>
      </w:r>
      <w:r w:rsidRPr="00FF2120">
        <w:rPr>
          <w:rFonts w:eastAsia="Calibri"/>
          <w:sz w:val="28"/>
          <w:szCs w:val="28"/>
        </w:rPr>
        <w:t xml:space="preserve"> năm 20</w:t>
      </w:r>
      <w:r>
        <w:rPr>
          <w:rFonts w:eastAsia="Calibri"/>
          <w:sz w:val="28"/>
          <w:szCs w:val="28"/>
        </w:rPr>
        <w:t>2</w:t>
      </w:r>
      <w:r>
        <w:rPr>
          <w:rFonts w:eastAsia="Calibri"/>
          <w:sz w:val="28"/>
          <w:szCs w:val="28"/>
        </w:rPr>
        <w:t>5</w:t>
      </w:r>
      <w:r>
        <w:rPr>
          <w:rFonts w:eastAsia="Calibri"/>
          <w:sz w:val="28"/>
          <w:szCs w:val="28"/>
        </w:rPr>
        <w:t>,</w:t>
      </w:r>
      <w:r w:rsidRPr="00FF2120">
        <w:rPr>
          <w:rFonts w:eastAsia="Calibri"/>
          <w:sz w:val="28"/>
          <w:szCs w:val="28"/>
        </w:rPr>
        <w:t xml:space="preserve"> tại trụ sở </w:t>
      </w:r>
      <w:r>
        <w:rPr>
          <w:rFonts w:eastAsia="Calibri"/>
          <w:sz w:val="28"/>
          <w:szCs w:val="28"/>
        </w:rPr>
        <w:t>VOSCO</w:t>
      </w:r>
      <w:r w:rsidRPr="00FF2120">
        <w:rPr>
          <w:rFonts w:eastAsia="Calibri"/>
          <w:sz w:val="28"/>
          <w:szCs w:val="28"/>
        </w:rPr>
        <w:t>, chúng tôi gồm:</w:t>
      </w:r>
    </w:p>
    <w:p w:rsidR="00A86968" w:rsidRPr="00FF2120" w:rsidRDefault="00A86968" w:rsidP="00A86968">
      <w:pPr>
        <w:spacing w:before="120" w:after="120" w:line="370" w:lineRule="exact"/>
        <w:ind w:firstLine="567"/>
        <w:rPr>
          <w:rFonts w:eastAsia="Calibri"/>
          <w:b/>
          <w:sz w:val="28"/>
          <w:szCs w:val="28"/>
        </w:rPr>
      </w:pPr>
      <w:r w:rsidRPr="00FF2120">
        <w:rPr>
          <w:rFonts w:eastAsia="Calibri"/>
          <w:b/>
          <w:sz w:val="28"/>
          <w:szCs w:val="28"/>
        </w:rPr>
        <w:t>Bên tài trợ: CÔNG TY CỔ PHẦN VẬN TẢI BIỂN VIỆT NAM (VOSCO)</w:t>
      </w:r>
    </w:p>
    <w:p w:rsidR="00A86968" w:rsidRPr="00FF2120" w:rsidRDefault="00A86968" w:rsidP="00A86968">
      <w:pPr>
        <w:spacing w:before="40" w:line="370" w:lineRule="exact"/>
        <w:ind w:firstLine="567"/>
        <w:rPr>
          <w:rFonts w:eastAsia="Calibri"/>
          <w:sz w:val="28"/>
          <w:szCs w:val="28"/>
        </w:rPr>
      </w:pPr>
      <w:r w:rsidRPr="00FF2120">
        <w:rPr>
          <w:rFonts w:eastAsia="Calibri"/>
          <w:sz w:val="28"/>
          <w:szCs w:val="28"/>
        </w:rPr>
        <w:t>Địa chỉ:</w:t>
      </w:r>
      <w:r>
        <w:rPr>
          <w:rFonts w:eastAsia="Calibri"/>
          <w:sz w:val="28"/>
          <w:szCs w:val="28"/>
        </w:rPr>
        <w:t xml:space="preserve"> </w:t>
      </w:r>
      <w:r w:rsidRPr="00FF2120">
        <w:rPr>
          <w:rFonts w:eastAsia="Calibri"/>
          <w:sz w:val="28"/>
          <w:szCs w:val="28"/>
        </w:rPr>
        <w:t>Số 215 phố Lạch Tray, P. Đằng Giang, Q. Ngô Quyền, TP. Hải Phòng</w:t>
      </w:r>
    </w:p>
    <w:p w:rsidR="00A86968" w:rsidRPr="00FF2120" w:rsidRDefault="00A86968" w:rsidP="00A86968">
      <w:pPr>
        <w:spacing w:before="40" w:line="370" w:lineRule="exact"/>
        <w:ind w:firstLine="567"/>
        <w:rPr>
          <w:rFonts w:eastAsia="Calibri"/>
          <w:sz w:val="28"/>
          <w:szCs w:val="28"/>
        </w:rPr>
      </w:pPr>
      <w:r w:rsidRPr="00FF2120">
        <w:rPr>
          <w:rFonts w:eastAsia="Calibri"/>
          <w:sz w:val="28"/>
          <w:szCs w:val="28"/>
        </w:rPr>
        <w:t>Điện thoại:</w:t>
      </w:r>
      <w:r>
        <w:rPr>
          <w:rFonts w:eastAsia="Calibri"/>
          <w:sz w:val="28"/>
          <w:szCs w:val="28"/>
        </w:rPr>
        <w:t xml:space="preserve"> 0225 3731937</w:t>
      </w:r>
      <w:r w:rsidRPr="00FF2120">
        <w:rPr>
          <w:rFonts w:eastAsia="Calibri"/>
          <w:sz w:val="28"/>
          <w:szCs w:val="28"/>
        </w:rPr>
        <w:tab/>
      </w:r>
      <w:r w:rsidRPr="00FF2120">
        <w:rPr>
          <w:rFonts w:eastAsia="Calibri"/>
          <w:sz w:val="28"/>
          <w:szCs w:val="28"/>
        </w:rPr>
        <w:tab/>
      </w:r>
      <w:r>
        <w:rPr>
          <w:rFonts w:eastAsia="Calibri"/>
          <w:sz w:val="28"/>
          <w:szCs w:val="28"/>
        </w:rPr>
        <w:tab/>
        <w:t xml:space="preserve">- </w:t>
      </w:r>
      <w:r w:rsidRPr="00FF2120">
        <w:rPr>
          <w:rFonts w:eastAsia="Calibri"/>
          <w:sz w:val="28"/>
          <w:szCs w:val="28"/>
        </w:rPr>
        <w:t>Fax: 0225 3731007</w:t>
      </w:r>
    </w:p>
    <w:p w:rsidR="00A86968" w:rsidRPr="00FF2120" w:rsidRDefault="00A86968" w:rsidP="00A86968">
      <w:pPr>
        <w:spacing w:before="40" w:line="370" w:lineRule="exact"/>
        <w:ind w:firstLine="567"/>
        <w:rPr>
          <w:rFonts w:eastAsia="Calibri"/>
          <w:sz w:val="28"/>
          <w:szCs w:val="28"/>
        </w:rPr>
      </w:pPr>
      <w:r w:rsidRPr="00FF2120">
        <w:rPr>
          <w:rFonts w:eastAsia="Calibri"/>
          <w:sz w:val="28"/>
          <w:szCs w:val="28"/>
        </w:rPr>
        <w:t>Mã số thuế:</w:t>
      </w:r>
      <w:r>
        <w:rPr>
          <w:rFonts w:eastAsia="Calibri"/>
          <w:sz w:val="28"/>
          <w:szCs w:val="28"/>
        </w:rPr>
        <w:t xml:space="preserve"> </w:t>
      </w:r>
      <w:r w:rsidRPr="00FF2120">
        <w:rPr>
          <w:rFonts w:eastAsia="Calibri"/>
          <w:sz w:val="28"/>
          <w:szCs w:val="28"/>
        </w:rPr>
        <w:t>0200106490</w:t>
      </w:r>
    </w:p>
    <w:p w:rsidR="00A86968" w:rsidRDefault="00A86968" w:rsidP="00A86968">
      <w:pPr>
        <w:spacing w:before="40" w:line="370" w:lineRule="exact"/>
        <w:ind w:firstLine="567"/>
        <w:rPr>
          <w:rFonts w:eastAsia="Calibri"/>
          <w:sz w:val="28"/>
          <w:szCs w:val="28"/>
        </w:rPr>
      </w:pPr>
      <w:r w:rsidRPr="00FF2120">
        <w:rPr>
          <w:rFonts w:eastAsia="Calibri"/>
          <w:sz w:val="28"/>
          <w:szCs w:val="28"/>
        </w:rPr>
        <w:t>Đại diện bởi:</w:t>
      </w:r>
      <w:r>
        <w:rPr>
          <w:rFonts w:eastAsia="Calibri"/>
          <w:sz w:val="28"/>
          <w:szCs w:val="28"/>
        </w:rPr>
        <w:t xml:space="preserve"> Ông Đặng Hồng Trường</w:t>
      </w:r>
      <w:r>
        <w:rPr>
          <w:rFonts w:eastAsia="Calibri"/>
          <w:sz w:val="28"/>
          <w:szCs w:val="28"/>
        </w:rPr>
        <w:tab/>
        <w:t xml:space="preserve">- </w:t>
      </w:r>
      <w:r w:rsidRPr="00FF2120">
        <w:rPr>
          <w:rFonts w:eastAsia="Calibri"/>
          <w:sz w:val="28"/>
          <w:szCs w:val="28"/>
        </w:rPr>
        <w:t xml:space="preserve">Chức vụ: </w:t>
      </w:r>
      <w:r>
        <w:rPr>
          <w:rFonts w:eastAsia="Calibri"/>
          <w:sz w:val="28"/>
          <w:szCs w:val="28"/>
        </w:rPr>
        <w:t>Phó Tổng giám đốc</w:t>
      </w:r>
    </w:p>
    <w:p w:rsidR="00A86968" w:rsidRPr="003B40AA" w:rsidRDefault="00A86968" w:rsidP="00A86968">
      <w:pPr>
        <w:spacing w:before="40" w:line="370" w:lineRule="exact"/>
        <w:ind w:firstLine="567"/>
        <w:rPr>
          <w:rFonts w:eastAsia="Calibri"/>
          <w:sz w:val="28"/>
          <w:szCs w:val="28"/>
        </w:rPr>
      </w:pPr>
      <w:r w:rsidRPr="00FF2120">
        <w:rPr>
          <w:i/>
          <w:sz w:val="28"/>
          <w:szCs w:val="28"/>
        </w:rPr>
        <w:t xml:space="preserve">(Theo Giấy ủy quyền số </w:t>
      </w:r>
      <w:r w:rsidR="002D4167">
        <w:rPr>
          <w:i/>
          <w:sz w:val="28"/>
          <w:szCs w:val="28"/>
        </w:rPr>
        <w:t>693</w:t>
      </w:r>
      <w:r w:rsidRPr="00FF2120">
        <w:rPr>
          <w:i/>
          <w:sz w:val="28"/>
          <w:szCs w:val="28"/>
        </w:rPr>
        <w:t>/</w:t>
      </w:r>
      <w:r>
        <w:rPr>
          <w:i/>
          <w:sz w:val="28"/>
          <w:szCs w:val="28"/>
        </w:rPr>
        <w:t>UQ-VOSCO</w:t>
      </w:r>
      <w:r w:rsidRPr="00FF2120">
        <w:rPr>
          <w:i/>
          <w:sz w:val="28"/>
          <w:szCs w:val="28"/>
        </w:rPr>
        <w:t xml:space="preserve"> ngày </w:t>
      </w:r>
      <w:r w:rsidR="002D4167">
        <w:rPr>
          <w:i/>
          <w:sz w:val="28"/>
          <w:szCs w:val="28"/>
        </w:rPr>
        <w:t>3</w:t>
      </w:r>
      <w:r>
        <w:rPr>
          <w:i/>
          <w:sz w:val="28"/>
          <w:szCs w:val="28"/>
        </w:rPr>
        <w:t>1/</w:t>
      </w:r>
      <w:r w:rsidR="002D4167">
        <w:rPr>
          <w:i/>
          <w:sz w:val="28"/>
          <w:szCs w:val="28"/>
        </w:rPr>
        <w:t>12</w:t>
      </w:r>
      <w:r>
        <w:rPr>
          <w:i/>
          <w:sz w:val="28"/>
          <w:szCs w:val="28"/>
        </w:rPr>
        <w:t>/2024</w:t>
      </w:r>
      <w:r w:rsidRPr="00FF2120">
        <w:rPr>
          <w:i/>
          <w:sz w:val="28"/>
          <w:szCs w:val="28"/>
        </w:rPr>
        <w:t xml:space="preserve"> của Tổng giám đốc</w:t>
      </w:r>
      <w:r>
        <w:rPr>
          <w:i/>
          <w:sz w:val="28"/>
          <w:szCs w:val="28"/>
        </w:rPr>
        <w:t xml:space="preserve"> </w:t>
      </w:r>
      <w:r w:rsidRPr="00FF2120">
        <w:rPr>
          <w:i/>
          <w:sz w:val="28"/>
          <w:szCs w:val="28"/>
        </w:rPr>
        <w:t xml:space="preserve">Công ty </w:t>
      </w:r>
      <w:r>
        <w:rPr>
          <w:i/>
          <w:sz w:val="28"/>
          <w:szCs w:val="28"/>
        </w:rPr>
        <w:t>C</w:t>
      </w:r>
      <w:r w:rsidRPr="00FF2120">
        <w:rPr>
          <w:i/>
          <w:sz w:val="28"/>
          <w:szCs w:val="28"/>
        </w:rPr>
        <w:t>ổ phần Vận tải biển Việt Nam)</w:t>
      </w:r>
    </w:p>
    <w:p w:rsidR="00A86968" w:rsidRPr="00602442" w:rsidRDefault="00A86968" w:rsidP="00A86968">
      <w:pPr>
        <w:spacing w:before="40" w:line="370" w:lineRule="exact"/>
        <w:ind w:firstLine="567"/>
        <w:rPr>
          <w:sz w:val="28"/>
          <w:szCs w:val="28"/>
        </w:rPr>
      </w:pPr>
      <w:r w:rsidRPr="00FF2120">
        <w:rPr>
          <w:b/>
          <w:bCs/>
          <w:sz w:val="28"/>
          <w:szCs w:val="28"/>
        </w:rPr>
        <w:t>Bên nhận tài trợ:</w:t>
      </w:r>
      <w:r>
        <w:rPr>
          <w:b/>
          <w:bCs/>
          <w:sz w:val="28"/>
          <w:szCs w:val="28"/>
        </w:rPr>
        <w:t xml:space="preserve"> </w:t>
      </w:r>
      <w:r w:rsidRPr="00FF2120">
        <w:rPr>
          <w:b/>
          <w:bCs/>
          <w:sz w:val="28"/>
          <w:szCs w:val="28"/>
        </w:rPr>
        <w:t>Ông</w:t>
      </w:r>
      <w:r w:rsidRPr="002D4167">
        <w:rPr>
          <w:sz w:val="28"/>
          <w:szCs w:val="28"/>
        </w:rPr>
        <w:t xml:space="preserve"> </w:t>
      </w:r>
      <w:r w:rsidR="002D4167" w:rsidRPr="002D4167">
        <w:rPr>
          <w:sz w:val="28"/>
          <w:szCs w:val="28"/>
        </w:rPr>
        <w:t>……………………………</w:t>
      </w:r>
      <w:r w:rsidRPr="00602442">
        <w:rPr>
          <w:b/>
          <w:bCs/>
          <w:sz w:val="28"/>
          <w:szCs w:val="28"/>
        </w:rPr>
        <w:t>-</w:t>
      </w:r>
      <w:r w:rsidRPr="00602442">
        <w:rPr>
          <w:bCs/>
          <w:sz w:val="28"/>
          <w:szCs w:val="28"/>
        </w:rPr>
        <w:t xml:space="preserve"> Sinh ngày:</w:t>
      </w:r>
      <w:r w:rsidR="002D4167">
        <w:rPr>
          <w:bCs/>
          <w:sz w:val="28"/>
          <w:szCs w:val="28"/>
        </w:rPr>
        <w:t>………………</w:t>
      </w:r>
    </w:p>
    <w:p w:rsidR="00A86968" w:rsidRPr="00602442" w:rsidRDefault="00A86968" w:rsidP="000878F5">
      <w:pPr>
        <w:tabs>
          <w:tab w:val="right" w:leader="dot" w:pos="9317"/>
        </w:tabs>
        <w:spacing w:before="40" w:line="370" w:lineRule="exact"/>
        <w:ind w:firstLine="567"/>
        <w:rPr>
          <w:sz w:val="28"/>
          <w:szCs w:val="28"/>
        </w:rPr>
      </w:pPr>
      <w:r w:rsidRPr="00602442">
        <w:rPr>
          <w:sz w:val="28"/>
          <w:szCs w:val="28"/>
        </w:rPr>
        <w:t>Đăng ký HKTT:</w:t>
      </w:r>
      <w:r w:rsidR="002D4167">
        <w:rPr>
          <w:sz w:val="28"/>
          <w:szCs w:val="28"/>
        </w:rPr>
        <w:tab/>
      </w:r>
      <w:r w:rsidR="0004633F">
        <w:rPr>
          <w:sz w:val="28"/>
          <w:szCs w:val="28"/>
        </w:rPr>
        <w:t>.</w:t>
      </w:r>
    </w:p>
    <w:p w:rsidR="00A86968" w:rsidRPr="00602442" w:rsidRDefault="00A86968" w:rsidP="000878F5">
      <w:pPr>
        <w:tabs>
          <w:tab w:val="right" w:leader="dot" w:pos="9356"/>
        </w:tabs>
        <w:spacing w:before="40" w:line="370" w:lineRule="exact"/>
        <w:ind w:firstLine="567"/>
        <w:rPr>
          <w:sz w:val="28"/>
          <w:szCs w:val="28"/>
        </w:rPr>
      </w:pPr>
      <w:r w:rsidRPr="00602442">
        <w:rPr>
          <w:sz w:val="28"/>
          <w:szCs w:val="28"/>
        </w:rPr>
        <w:t>Nơi ở hiện tại:</w:t>
      </w:r>
      <w:r w:rsidR="000878F5">
        <w:rPr>
          <w:sz w:val="28"/>
          <w:szCs w:val="28"/>
        </w:rPr>
        <w:tab/>
      </w:r>
    </w:p>
    <w:p w:rsidR="00A86968" w:rsidRPr="00602442" w:rsidRDefault="00A86968" w:rsidP="00A86968">
      <w:pPr>
        <w:spacing w:before="40" w:line="370" w:lineRule="exact"/>
        <w:ind w:firstLine="567"/>
        <w:rPr>
          <w:sz w:val="28"/>
          <w:szCs w:val="28"/>
        </w:rPr>
      </w:pPr>
      <w:r w:rsidRPr="00602442">
        <w:rPr>
          <w:sz w:val="28"/>
          <w:szCs w:val="28"/>
        </w:rPr>
        <w:t xml:space="preserve">CCCD số: </w:t>
      </w:r>
      <w:r w:rsidR="000878F5">
        <w:rPr>
          <w:bCs/>
          <w:sz w:val="28"/>
          <w:szCs w:val="28"/>
        </w:rPr>
        <w:t>………………….</w:t>
      </w:r>
      <w:r w:rsidRPr="00602442">
        <w:rPr>
          <w:sz w:val="28"/>
          <w:szCs w:val="28"/>
        </w:rPr>
        <w:t xml:space="preserve"> cấp </w:t>
      </w:r>
      <w:r w:rsidRPr="00DC7B3E">
        <w:rPr>
          <w:sz w:val="28"/>
          <w:szCs w:val="28"/>
        </w:rPr>
        <w:t xml:space="preserve">ngày </w:t>
      </w:r>
      <w:r w:rsidR="000878F5">
        <w:rPr>
          <w:sz w:val="28"/>
          <w:szCs w:val="28"/>
        </w:rPr>
        <w:t>……………….</w:t>
      </w:r>
      <w:r>
        <w:rPr>
          <w:sz w:val="28"/>
          <w:szCs w:val="28"/>
        </w:rPr>
        <w:t xml:space="preserve"> </w:t>
      </w:r>
      <w:r w:rsidRPr="00602442">
        <w:rPr>
          <w:sz w:val="28"/>
          <w:szCs w:val="28"/>
        </w:rPr>
        <w:t xml:space="preserve">bởi </w:t>
      </w:r>
      <w:r w:rsidR="000878F5">
        <w:rPr>
          <w:sz w:val="28"/>
          <w:szCs w:val="28"/>
        </w:rPr>
        <w:t>…………………..</w:t>
      </w:r>
      <w:r>
        <w:rPr>
          <w:sz w:val="28"/>
          <w:szCs w:val="28"/>
        </w:rPr>
        <w:t>.</w:t>
      </w:r>
    </w:p>
    <w:p w:rsidR="00A86968" w:rsidRPr="00602442" w:rsidRDefault="00A86968" w:rsidP="00A86968">
      <w:pPr>
        <w:spacing w:before="40" w:line="370" w:lineRule="exact"/>
        <w:ind w:firstLine="567"/>
        <w:rPr>
          <w:sz w:val="28"/>
          <w:szCs w:val="28"/>
          <w:lang w:val="nl-NL"/>
        </w:rPr>
      </w:pPr>
      <w:r w:rsidRPr="00602442">
        <w:rPr>
          <w:sz w:val="28"/>
          <w:szCs w:val="28"/>
        </w:rPr>
        <w:t>Số điện thoại:</w:t>
      </w:r>
      <w:r w:rsidRPr="00036E43">
        <w:rPr>
          <w:bCs/>
          <w:sz w:val="28"/>
          <w:szCs w:val="28"/>
        </w:rPr>
        <w:t xml:space="preserve"> </w:t>
      </w:r>
      <w:r w:rsidR="000878F5">
        <w:rPr>
          <w:bCs/>
          <w:sz w:val="28"/>
          <w:szCs w:val="28"/>
        </w:rPr>
        <w:t>…………………</w:t>
      </w:r>
      <w:r>
        <w:rPr>
          <w:bCs/>
          <w:sz w:val="28"/>
          <w:szCs w:val="28"/>
        </w:rPr>
        <w:t xml:space="preserve">  </w:t>
      </w:r>
      <w:r>
        <w:rPr>
          <w:bCs/>
          <w:sz w:val="28"/>
          <w:szCs w:val="28"/>
        </w:rPr>
        <w:tab/>
        <w:t xml:space="preserve">- </w:t>
      </w:r>
      <w:r w:rsidRPr="00602442">
        <w:rPr>
          <w:sz w:val="28"/>
          <w:szCs w:val="28"/>
          <w:lang w:val="nl-NL"/>
        </w:rPr>
        <w:t>Thẻ sinh viên/Mã số sinh viên:</w:t>
      </w:r>
      <w:r w:rsidR="000878F5">
        <w:rPr>
          <w:bCs/>
          <w:sz w:val="28"/>
          <w:szCs w:val="28"/>
          <w:lang w:val="nl-NL"/>
        </w:rPr>
        <w:t>...................</w:t>
      </w:r>
      <w:r w:rsidR="0004633F">
        <w:rPr>
          <w:bCs/>
          <w:sz w:val="28"/>
          <w:szCs w:val="28"/>
          <w:lang w:val="nl-NL"/>
        </w:rPr>
        <w:t>.</w:t>
      </w:r>
    </w:p>
    <w:p w:rsidR="00A86968" w:rsidRPr="00DC7B3E" w:rsidRDefault="00A86968" w:rsidP="00A86968">
      <w:pPr>
        <w:tabs>
          <w:tab w:val="left" w:pos="1800"/>
        </w:tabs>
        <w:spacing w:before="40" w:line="370" w:lineRule="exact"/>
        <w:ind w:firstLine="567"/>
        <w:rPr>
          <w:sz w:val="28"/>
          <w:szCs w:val="28"/>
          <w:lang w:val="nl-NL"/>
        </w:rPr>
      </w:pPr>
      <w:r w:rsidRPr="00DC7B3E">
        <w:rPr>
          <w:sz w:val="28"/>
          <w:szCs w:val="28"/>
          <w:lang w:val="nl-NL"/>
        </w:rPr>
        <w:t>Số tài khoản:</w:t>
      </w:r>
      <w:r>
        <w:rPr>
          <w:bCs/>
          <w:sz w:val="28"/>
          <w:szCs w:val="28"/>
        </w:rPr>
        <w:t xml:space="preserve"> </w:t>
      </w:r>
      <w:r w:rsidR="0004633F">
        <w:rPr>
          <w:bCs/>
          <w:sz w:val="28"/>
          <w:szCs w:val="28"/>
        </w:rPr>
        <w:t>…………………</w:t>
      </w:r>
      <w:r w:rsidRPr="00DC7B3E">
        <w:rPr>
          <w:sz w:val="28"/>
          <w:szCs w:val="28"/>
          <w:lang w:val="nl-NL"/>
        </w:rPr>
        <w:t xml:space="preserve"> tại Ngân hàng </w:t>
      </w:r>
      <w:r w:rsidR="0004633F">
        <w:rPr>
          <w:sz w:val="28"/>
          <w:szCs w:val="28"/>
          <w:lang w:val="nl-NL"/>
        </w:rPr>
        <w:t>....................................................</w:t>
      </w:r>
    </w:p>
    <w:p w:rsidR="00A86968" w:rsidRPr="00FF2120" w:rsidRDefault="00A86968" w:rsidP="00A86968">
      <w:pPr>
        <w:tabs>
          <w:tab w:val="left" w:pos="1800"/>
        </w:tabs>
        <w:spacing w:before="40" w:line="370" w:lineRule="exact"/>
        <w:ind w:firstLine="567"/>
        <w:rPr>
          <w:sz w:val="28"/>
          <w:szCs w:val="28"/>
          <w:lang w:val="nl-NL"/>
        </w:rPr>
      </w:pPr>
      <w:r w:rsidRPr="00FF2120">
        <w:rPr>
          <w:sz w:val="28"/>
          <w:szCs w:val="28"/>
          <w:lang w:val="nl-NL"/>
        </w:rPr>
        <w:t>Sau đây gọi tắt là Người nhận học bổng</w:t>
      </w:r>
    </w:p>
    <w:p w:rsidR="00A86968" w:rsidRDefault="00A86968" w:rsidP="00A86968">
      <w:pPr>
        <w:spacing w:before="40" w:line="370" w:lineRule="exact"/>
        <w:ind w:firstLine="567"/>
        <w:rPr>
          <w:sz w:val="28"/>
          <w:szCs w:val="28"/>
        </w:rPr>
      </w:pPr>
      <w:r w:rsidRPr="00FF2120">
        <w:rPr>
          <w:sz w:val="28"/>
          <w:szCs w:val="28"/>
        </w:rPr>
        <w:t>Cùng nhất trí ký kết Hợp đồng tài trợ học bổng (viết tắt là Hợp đồng) với những nội dung như sau:</w:t>
      </w:r>
    </w:p>
    <w:p w:rsidR="0004633F" w:rsidRPr="00FF2120" w:rsidRDefault="0004633F" w:rsidP="00A86968">
      <w:pPr>
        <w:spacing w:before="40" w:line="370" w:lineRule="exact"/>
        <w:ind w:firstLine="567"/>
        <w:rPr>
          <w:sz w:val="28"/>
          <w:szCs w:val="28"/>
        </w:rPr>
      </w:pPr>
    </w:p>
    <w:p w:rsidR="00A86968" w:rsidRPr="00EC1EFB" w:rsidRDefault="00A86968" w:rsidP="00A86968">
      <w:pPr>
        <w:spacing w:before="60" w:line="380" w:lineRule="exact"/>
        <w:ind w:firstLine="567"/>
        <w:rPr>
          <w:b/>
          <w:sz w:val="28"/>
          <w:szCs w:val="28"/>
        </w:rPr>
      </w:pPr>
      <w:r w:rsidRPr="00EC1EFB">
        <w:rPr>
          <w:b/>
          <w:sz w:val="28"/>
          <w:szCs w:val="28"/>
        </w:rPr>
        <w:lastRenderedPageBreak/>
        <w:t>ĐIỀU 1. NỘI DUNG HỢP ĐỒNG</w:t>
      </w:r>
    </w:p>
    <w:p w:rsidR="00A86968" w:rsidRPr="00EC1EFB" w:rsidRDefault="00A86968" w:rsidP="00A86968">
      <w:pPr>
        <w:spacing w:before="60" w:line="380" w:lineRule="exact"/>
        <w:ind w:firstLine="567"/>
        <w:rPr>
          <w:sz w:val="28"/>
          <w:szCs w:val="28"/>
        </w:rPr>
      </w:pPr>
      <w:r w:rsidRPr="00EC1EFB">
        <w:rPr>
          <w:sz w:val="28"/>
          <w:szCs w:val="28"/>
        </w:rPr>
        <w:t>1.1. VOSCO sẽ cung cấp học bổng toàn khoá cho Người nhận học bổng theo chương trình đào tạo tiêu chuẩn của VMU trên cơ sở Hợp đồng về Chương trình học bổng đã ký kết giữa VOSCO và VMU.</w:t>
      </w:r>
    </w:p>
    <w:p w:rsidR="00A86968" w:rsidRPr="00EC1EFB" w:rsidRDefault="00A86968" w:rsidP="00A86968">
      <w:pPr>
        <w:spacing w:before="60" w:line="380" w:lineRule="exact"/>
        <w:ind w:firstLine="567"/>
        <w:rPr>
          <w:sz w:val="28"/>
          <w:szCs w:val="28"/>
        </w:rPr>
      </w:pPr>
      <w:r w:rsidRPr="00EC1EFB">
        <w:rPr>
          <w:sz w:val="28"/>
          <w:szCs w:val="28"/>
        </w:rPr>
        <w:t>1.2. VOSCO có toàn quyền đề xuất theo ý mình, tạo cơ hội để Người nhận học bổng được tham gia Chương trình thực tập trên tàu (sau đây được gọi là Chương trình thực tập). Chương trình thực tập bao gồm 2 kỳ và có tổng thời gian không quá 12 tháng.</w:t>
      </w:r>
    </w:p>
    <w:p w:rsidR="00A86968" w:rsidRPr="00EC1EFB" w:rsidRDefault="00A86968" w:rsidP="00A86968">
      <w:pPr>
        <w:spacing w:before="60" w:line="380" w:lineRule="exact"/>
        <w:ind w:firstLine="567"/>
        <w:rPr>
          <w:sz w:val="28"/>
          <w:szCs w:val="28"/>
        </w:rPr>
      </w:pPr>
      <w:r w:rsidRPr="00EC1EFB">
        <w:rPr>
          <w:sz w:val="28"/>
          <w:szCs w:val="28"/>
        </w:rPr>
        <w:t>1.3. Người nhận học bổng phải hoàn toàn tuân thủ Chương trình thực tập do Thuyền trưởng hoặc các sỹ quan quản lý đưa ra trên tàu mà mình thực tập.</w:t>
      </w:r>
    </w:p>
    <w:p w:rsidR="00A86968" w:rsidRPr="00EC1EFB" w:rsidRDefault="00A86968" w:rsidP="00A86968">
      <w:pPr>
        <w:spacing w:before="60" w:line="380" w:lineRule="exact"/>
        <w:ind w:firstLine="567"/>
        <w:rPr>
          <w:sz w:val="28"/>
          <w:szCs w:val="28"/>
        </w:rPr>
      </w:pPr>
      <w:r w:rsidRPr="00EC1EFB">
        <w:rPr>
          <w:sz w:val="28"/>
          <w:szCs w:val="28"/>
        </w:rPr>
        <w:t>1.4. Người nhận học bổng cam kết làm việc trên tàu của VOSCO trong thời gian ít nhất là 05 năm sau khi tốt nghiệp VMU và hoàn thành Chương trình thực tập do VOSCO cung cấp.</w:t>
      </w:r>
    </w:p>
    <w:p w:rsidR="00A86968" w:rsidRPr="00EC1EFB" w:rsidRDefault="00A86968" w:rsidP="00A86968">
      <w:pPr>
        <w:spacing w:before="60" w:line="380" w:lineRule="exact"/>
        <w:ind w:firstLine="567"/>
        <w:rPr>
          <w:sz w:val="28"/>
          <w:szCs w:val="28"/>
        </w:rPr>
      </w:pPr>
      <w:r w:rsidRPr="00EC1EFB">
        <w:rPr>
          <w:sz w:val="28"/>
          <w:szCs w:val="28"/>
        </w:rPr>
        <w:t>1.5. Nếu Người nhận học bổng vi phạm Hợp đồng thì sẽ phải hoàn trả lại cho VOSCO toàn bộ số tiền học bổng và các chi phí thực tập mà VOSCO đã chi trả.</w:t>
      </w:r>
    </w:p>
    <w:p w:rsidR="00A86968" w:rsidRPr="00EC1EFB" w:rsidRDefault="00A86968" w:rsidP="00A86968">
      <w:pPr>
        <w:spacing w:before="60" w:line="380" w:lineRule="exact"/>
        <w:ind w:firstLine="567"/>
        <w:rPr>
          <w:b/>
          <w:sz w:val="28"/>
          <w:szCs w:val="28"/>
        </w:rPr>
      </w:pPr>
      <w:r w:rsidRPr="00EC1EFB">
        <w:rPr>
          <w:b/>
          <w:sz w:val="28"/>
          <w:szCs w:val="28"/>
        </w:rPr>
        <w:t>ĐIỀU 2. NGHĨA VỤ CỦA VOSCO</w:t>
      </w:r>
    </w:p>
    <w:p w:rsidR="00A86968" w:rsidRPr="00EC1EFB" w:rsidRDefault="00A86968" w:rsidP="00A86968">
      <w:pPr>
        <w:spacing w:before="60" w:line="380" w:lineRule="exact"/>
        <w:ind w:firstLine="567"/>
        <w:rPr>
          <w:sz w:val="28"/>
          <w:szCs w:val="28"/>
        </w:rPr>
      </w:pPr>
      <w:r w:rsidRPr="00EC1EFB">
        <w:rPr>
          <w:sz w:val="28"/>
          <w:szCs w:val="28"/>
        </w:rPr>
        <w:t>2.1.</w:t>
      </w:r>
      <w:r w:rsidRPr="00EC1EFB">
        <w:rPr>
          <w:b/>
          <w:sz w:val="28"/>
          <w:szCs w:val="28"/>
        </w:rPr>
        <w:t xml:space="preserve"> </w:t>
      </w:r>
      <w:r w:rsidRPr="00EC1EFB">
        <w:rPr>
          <w:sz w:val="28"/>
          <w:szCs w:val="28"/>
        </w:rPr>
        <w:t>Chuyển tiền học bổng và trợ cấp thực tập cho Người nhận học bổng theo Hợp đồng về Chương trình học bổng VOSCO đã ký kết giữa VOSCO và VMU.</w:t>
      </w:r>
    </w:p>
    <w:p w:rsidR="00A86968" w:rsidRPr="00EC1EFB" w:rsidRDefault="00A86968" w:rsidP="00A86968">
      <w:pPr>
        <w:spacing w:before="60" w:line="380" w:lineRule="exact"/>
        <w:ind w:firstLine="567"/>
        <w:rPr>
          <w:sz w:val="28"/>
          <w:szCs w:val="28"/>
        </w:rPr>
      </w:pPr>
      <w:r w:rsidRPr="00EC1EFB">
        <w:rPr>
          <w:sz w:val="28"/>
          <w:szCs w:val="28"/>
        </w:rPr>
        <w:t>2.2. Cung cấp các trang bị cần thiết cho Người nhận học bổng trong thời gian tham gia Chương trình thực tập trên tàu biển của VOSCO.</w:t>
      </w:r>
    </w:p>
    <w:p w:rsidR="00A86968" w:rsidRPr="00EC1EFB" w:rsidRDefault="00A86968" w:rsidP="00A86968">
      <w:pPr>
        <w:spacing w:before="60" w:line="380" w:lineRule="exact"/>
        <w:ind w:firstLine="567"/>
        <w:rPr>
          <w:sz w:val="28"/>
          <w:szCs w:val="28"/>
        </w:rPr>
      </w:pPr>
      <w:r w:rsidRPr="00EC1EFB">
        <w:rPr>
          <w:sz w:val="28"/>
          <w:szCs w:val="28"/>
        </w:rPr>
        <w:t>2.3. VOSCO phối hợp với VMU cung cấp cho Người nhận học bổng Chương trình thực tập phù hợp, bao gồm: thực tập tại văn phòng VOSCO, trên các tàu biển của VOSCO hoặc các tàu do VOSCO thu xếp.</w:t>
      </w:r>
    </w:p>
    <w:p w:rsidR="00A86968" w:rsidRPr="00EC1EFB" w:rsidRDefault="00A86968" w:rsidP="00A86968">
      <w:pPr>
        <w:spacing w:before="60" w:line="380" w:lineRule="exact"/>
        <w:ind w:firstLine="567"/>
        <w:rPr>
          <w:sz w:val="28"/>
          <w:szCs w:val="28"/>
        </w:rPr>
      </w:pPr>
      <w:r w:rsidRPr="00EC1EFB">
        <w:rPr>
          <w:sz w:val="28"/>
          <w:szCs w:val="28"/>
        </w:rPr>
        <w:t>2.4. Tiếp nhận một cách nhanh chóng nhất có thể những khiếu nại, kiến nghị từ Người nhận học bổng liên quan đến Chương trình thực tập hoặc các vấn đề liên quan đến các nội dung tại đây, đồng thời nỗ lực hết sức để giải quyết các vấn đề đó.</w:t>
      </w:r>
    </w:p>
    <w:p w:rsidR="00A86968" w:rsidRPr="00EC1EFB" w:rsidRDefault="00A86968" w:rsidP="00A86968">
      <w:pPr>
        <w:spacing w:before="60" w:line="380" w:lineRule="exact"/>
        <w:ind w:firstLine="567"/>
        <w:rPr>
          <w:sz w:val="28"/>
          <w:szCs w:val="28"/>
        </w:rPr>
      </w:pPr>
      <w:r w:rsidRPr="00EC1EFB">
        <w:rPr>
          <w:sz w:val="28"/>
          <w:szCs w:val="28"/>
        </w:rPr>
        <w:t>2.5. Chỉ định Sỹ quan huấn luyện, Máy trưởng hoặc các sỹ quan hướng dẫn cho Người nhận học bổng.</w:t>
      </w:r>
    </w:p>
    <w:p w:rsidR="00A86968" w:rsidRPr="00EC1EFB" w:rsidRDefault="00A86968" w:rsidP="00A86968">
      <w:pPr>
        <w:spacing w:before="60" w:line="380" w:lineRule="exact"/>
        <w:ind w:firstLine="567"/>
        <w:rPr>
          <w:b/>
          <w:sz w:val="28"/>
          <w:szCs w:val="28"/>
        </w:rPr>
      </w:pPr>
      <w:r w:rsidRPr="00EC1EFB">
        <w:rPr>
          <w:b/>
          <w:sz w:val="28"/>
          <w:szCs w:val="28"/>
        </w:rPr>
        <w:t>Điều 3. NGHĨA VỤ CỦA NGƯỜI NHẬN HỌC BỔNG</w:t>
      </w:r>
    </w:p>
    <w:p w:rsidR="00A86968" w:rsidRPr="00EC1EFB" w:rsidRDefault="00A86968" w:rsidP="00A86968">
      <w:pPr>
        <w:spacing w:before="60" w:line="360" w:lineRule="exact"/>
        <w:ind w:firstLine="567"/>
        <w:rPr>
          <w:sz w:val="28"/>
          <w:szCs w:val="28"/>
        </w:rPr>
      </w:pPr>
      <w:r w:rsidRPr="00EC1EFB">
        <w:rPr>
          <w:sz w:val="28"/>
          <w:szCs w:val="28"/>
        </w:rPr>
        <w:t>3.1. Vào cuối học kỳ, Người nhận học bổng phải cung cấp cho VOSCO kết quả thi hết học kỳ tại VMU. Người nhận học bổng ghi nhận và chấp thuận rằng nếu kết quả thi kém thì việc hỗ trợ học bổng sẽ chấm dứt.</w:t>
      </w:r>
    </w:p>
    <w:p w:rsidR="00A86968" w:rsidRPr="00EC1EFB" w:rsidRDefault="00A86968" w:rsidP="00A86968">
      <w:pPr>
        <w:spacing w:before="40" w:line="360" w:lineRule="exact"/>
        <w:ind w:firstLine="567"/>
        <w:rPr>
          <w:sz w:val="28"/>
          <w:szCs w:val="28"/>
        </w:rPr>
      </w:pPr>
      <w:r w:rsidRPr="00EC1EFB">
        <w:rPr>
          <w:sz w:val="28"/>
          <w:szCs w:val="28"/>
        </w:rPr>
        <w:t>3.2. Trong thời gian thực tập tại văn phòng hoặc trên các tàu biển do VOSCO bố trí, Người nhận học bổng phải tuân thủ các quy định của VOSCO. Người nhận học bổng phải cam kết rằng sẽ thực hiện và hoàn thành các nhiệm vụ học tập theo hướng dẫn của VOSCO và yêu cầu của VMU trong mọi thời điểm, theo kế hoạch của Chương trình thực tập và thực hiện các cuộc kiểm tra khi được yêu cầu.</w:t>
      </w:r>
    </w:p>
    <w:p w:rsidR="00A86968" w:rsidRPr="00EC1EFB" w:rsidRDefault="00A86968" w:rsidP="00A86968">
      <w:pPr>
        <w:spacing w:before="20" w:line="360" w:lineRule="exact"/>
        <w:ind w:firstLine="567"/>
        <w:rPr>
          <w:sz w:val="28"/>
          <w:szCs w:val="28"/>
        </w:rPr>
      </w:pPr>
      <w:r w:rsidRPr="00EC1EFB">
        <w:rPr>
          <w:sz w:val="28"/>
          <w:szCs w:val="28"/>
        </w:rPr>
        <w:lastRenderedPageBreak/>
        <w:t>3.3. Người nhận học bổng phải thông báo rõ ràng cho VMU về thời gian phải quay trở lại VMU trước khi tham gia Chương trình thực tập.</w:t>
      </w:r>
    </w:p>
    <w:p w:rsidR="00A86968" w:rsidRPr="00EC1EFB" w:rsidRDefault="00A86968" w:rsidP="00A86968">
      <w:pPr>
        <w:spacing w:before="20" w:line="360" w:lineRule="exact"/>
        <w:ind w:firstLine="567"/>
        <w:rPr>
          <w:sz w:val="28"/>
          <w:szCs w:val="28"/>
        </w:rPr>
      </w:pPr>
      <w:r w:rsidRPr="00EC1EFB">
        <w:rPr>
          <w:sz w:val="28"/>
          <w:szCs w:val="28"/>
        </w:rPr>
        <w:t>3.4. Người nhận học bổng phải thực hiện mọi yêu cầu/hướng dẫn của VOSCO và/hoặc của sỹ quan huấn luyện. Không được vắng mặt tại nơi thực tập mà không được phép. Việc vắng mặt do sự cố khách quan, không tránh khỏi phải được báo cáo ngay tới VOSCO và/hoặc sỹ quan huấn luyện không chậm trễ cùng với bằng chứng theo yêu cầu vắng mặt để đảm bảo lý do phù hợp cho sự vắng mặt.</w:t>
      </w:r>
    </w:p>
    <w:p w:rsidR="00A86968" w:rsidRPr="00EC1EFB" w:rsidRDefault="00A86968" w:rsidP="00A86968">
      <w:pPr>
        <w:spacing w:before="20" w:line="360" w:lineRule="exact"/>
        <w:ind w:firstLine="567"/>
        <w:rPr>
          <w:sz w:val="28"/>
          <w:szCs w:val="28"/>
        </w:rPr>
      </w:pPr>
      <w:r w:rsidRPr="00EC1EFB">
        <w:rPr>
          <w:sz w:val="28"/>
          <w:szCs w:val="28"/>
        </w:rPr>
        <w:t>3.5. Nếu Hợp đồng này chấm dứt theo điều 7.3 thì Người nhận học bổng phải hoàn trả lại cho VOSCO toàn bộ số tiền học bổng đã nhận và các chi phí liên quan đến Chương trình thực tập mà VOSCO đã chi trả trong vòng 30 ngày kể từ ngày hợp đồng này chấm dứt.</w:t>
      </w:r>
    </w:p>
    <w:p w:rsidR="00A86968" w:rsidRPr="00EC1EFB" w:rsidRDefault="00A86968" w:rsidP="00A86968">
      <w:pPr>
        <w:spacing w:before="20" w:line="360" w:lineRule="exact"/>
        <w:ind w:firstLine="567"/>
        <w:rPr>
          <w:b/>
          <w:sz w:val="28"/>
          <w:szCs w:val="28"/>
        </w:rPr>
      </w:pPr>
      <w:r w:rsidRPr="00EC1EFB">
        <w:rPr>
          <w:b/>
          <w:sz w:val="28"/>
          <w:szCs w:val="28"/>
        </w:rPr>
        <w:t>ĐIỀU 4. HỌC BỔNG</w:t>
      </w:r>
    </w:p>
    <w:p w:rsidR="00A86968" w:rsidRPr="00EC1EFB" w:rsidRDefault="00A86968" w:rsidP="00A86968">
      <w:pPr>
        <w:spacing w:before="20" w:line="360" w:lineRule="exact"/>
        <w:ind w:firstLine="567"/>
        <w:rPr>
          <w:sz w:val="28"/>
          <w:szCs w:val="28"/>
        </w:rPr>
      </w:pPr>
      <w:r w:rsidRPr="00EC1EFB">
        <w:rPr>
          <w:sz w:val="28"/>
          <w:szCs w:val="28"/>
        </w:rPr>
        <w:t xml:space="preserve">4.1. Người nhận học bổng sẽ nhận được mức học bổng </w:t>
      </w:r>
      <w:r w:rsidRPr="00EC1EFB">
        <w:rPr>
          <w:b/>
          <w:bCs/>
          <w:sz w:val="28"/>
          <w:szCs w:val="28"/>
        </w:rPr>
        <w:t>tương đương với mức học phí</w:t>
      </w:r>
      <w:r w:rsidRPr="00EC1EFB">
        <w:rPr>
          <w:sz w:val="28"/>
          <w:szCs w:val="28"/>
        </w:rPr>
        <w:t xml:space="preserve"> của từng kỳ học. </w:t>
      </w:r>
    </w:p>
    <w:p w:rsidR="00A86968" w:rsidRPr="00EC1EFB" w:rsidRDefault="00A86968" w:rsidP="00A86968">
      <w:pPr>
        <w:spacing w:before="20" w:line="360" w:lineRule="exact"/>
        <w:ind w:firstLine="567"/>
        <w:rPr>
          <w:sz w:val="28"/>
          <w:szCs w:val="28"/>
        </w:rPr>
      </w:pPr>
      <w:r w:rsidRPr="00EC1EFB">
        <w:rPr>
          <w:sz w:val="28"/>
          <w:szCs w:val="28"/>
        </w:rPr>
        <w:t>VOSCO sẽ chi trả học bổng vào cuối kỳ học, trên cơ sở xác nhận nộp học phí của VMU và kết quả học tập trong kỳ học của Người nhận học bổng.</w:t>
      </w:r>
    </w:p>
    <w:p w:rsidR="00A86968" w:rsidRPr="00EC1EFB" w:rsidRDefault="00A86968" w:rsidP="00A86968">
      <w:pPr>
        <w:spacing w:before="20" w:line="360" w:lineRule="exact"/>
        <w:ind w:firstLine="567"/>
        <w:rPr>
          <w:sz w:val="28"/>
          <w:szCs w:val="28"/>
        </w:rPr>
      </w:pPr>
      <w:r w:rsidRPr="00EC1EFB">
        <w:rPr>
          <w:sz w:val="28"/>
          <w:szCs w:val="28"/>
        </w:rPr>
        <w:t>4.2. Người nhận học bổng sẽ không được nhận học bổng trong kỳ nghỉ do VMU quy định.</w:t>
      </w:r>
    </w:p>
    <w:p w:rsidR="00A86968" w:rsidRPr="00EC1EFB" w:rsidRDefault="00A86968" w:rsidP="00A86968">
      <w:pPr>
        <w:spacing w:before="20" w:line="360" w:lineRule="exact"/>
        <w:ind w:firstLine="567"/>
        <w:rPr>
          <w:sz w:val="28"/>
          <w:szCs w:val="28"/>
        </w:rPr>
      </w:pPr>
      <w:r w:rsidRPr="00EC1EFB">
        <w:rPr>
          <w:sz w:val="28"/>
          <w:szCs w:val="28"/>
        </w:rPr>
        <w:t>4.3. Người nhận học bổng phải ký xác nhận đã nhận được các khoản học bổng do VOSCO chuyển.</w:t>
      </w:r>
    </w:p>
    <w:p w:rsidR="00A86968" w:rsidRPr="00EC1EFB" w:rsidRDefault="00A86968" w:rsidP="00A86968">
      <w:pPr>
        <w:spacing w:before="20" w:line="360" w:lineRule="exact"/>
        <w:ind w:firstLine="567"/>
        <w:rPr>
          <w:b/>
          <w:sz w:val="28"/>
          <w:szCs w:val="28"/>
        </w:rPr>
      </w:pPr>
      <w:r w:rsidRPr="00EC1EFB">
        <w:rPr>
          <w:b/>
          <w:sz w:val="28"/>
          <w:szCs w:val="28"/>
        </w:rPr>
        <w:t>ĐIỀU 5. HỖ TRỢ THỰC TẬP TRÊN TÀU</w:t>
      </w:r>
    </w:p>
    <w:p w:rsidR="00A86968" w:rsidRPr="00EC1EFB" w:rsidRDefault="00A86968" w:rsidP="00A86968">
      <w:pPr>
        <w:spacing w:before="20" w:line="360" w:lineRule="exact"/>
        <w:ind w:firstLine="567"/>
        <w:rPr>
          <w:sz w:val="28"/>
          <w:szCs w:val="28"/>
        </w:rPr>
      </w:pPr>
      <w:r w:rsidRPr="00EC1EFB">
        <w:rPr>
          <w:sz w:val="28"/>
          <w:szCs w:val="28"/>
        </w:rPr>
        <w:t>5.1. Người nhận học bổng khi được chọn tham gia Chương trình thực tập trên các tàu do VOSCO thu xếp sẽ nhận được trợ cấp chế độ do VOSCO áp dụng đối với thuyền viên tại từng thời điểm (tiền ăn, phụ cấp đào tạo, tiền quà ngày lễ, tết…).</w:t>
      </w:r>
    </w:p>
    <w:p w:rsidR="00A86968" w:rsidRPr="00EC1EFB" w:rsidRDefault="00A86968" w:rsidP="00A86968">
      <w:pPr>
        <w:spacing w:before="20" w:line="360" w:lineRule="exact"/>
        <w:ind w:firstLine="567"/>
        <w:rPr>
          <w:sz w:val="28"/>
          <w:szCs w:val="28"/>
        </w:rPr>
      </w:pPr>
      <w:r w:rsidRPr="00EC1EFB">
        <w:rPr>
          <w:sz w:val="28"/>
          <w:szCs w:val="28"/>
        </w:rPr>
        <w:t>5.2. Người nhận học bổng sẽ chỉ nhận được khoản trợ cấp hàng tháng theo tỷ lệ cho số tháng kể từ khi nhập tàu đến khi rời tàu, hoặc số tiền học bổng (tùy theo khoản tiền nào lớn hơn). Người nhận học bổng sẽ không nhận học bổng nữa nếu đã nhận trợ cấp thực tập trên tàu.</w:t>
      </w:r>
    </w:p>
    <w:p w:rsidR="00A86968" w:rsidRPr="00EC1EFB" w:rsidRDefault="00A86968" w:rsidP="00A86968">
      <w:pPr>
        <w:spacing w:before="20" w:line="360" w:lineRule="exact"/>
        <w:ind w:firstLine="567"/>
        <w:rPr>
          <w:sz w:val="28"/>
          <w:szCs w:val="28"/>
        </w:rPr>
      </w:pPr>
      <w:r w:rsidRPr="00EC1EFB">
        <w:rPr>
          <w:sz w:val="28"/>
          <w:szCs w:val="28"/>
        </w:rPr>
        <w:t xml:space="preserve">5.3. Người nhận học bổng phải ký xác nhận đã nhận được tiền trợ cấp và các khoản chi phí liên quan đến Chương trình thực tập. </w:t>
      </w:r>
    </w:p>
    <w:p w:rsidR="00A86968" w:rsidRPr="00EC1EFB" w:rsidRDefault="00A86968" w:rsidP="00A86968">
      <w:pPr>
        <w:spacing w:before="20" w:line="360" w:lineRule="exact"/>
        <w:ind w:firstLine="567"/>
        <w:rPr>
          <w:b/>
          <w:sz w:val="28"/>
          <w:szCs w:val="28"/>
        </w:rPr>
      </w:pPr>
      <w:r w:rsidRPr="00EC1EFB">
        <w:rPr>
          <w:b/>
          <w:sz w:val="28"/>
          <w:szCs w:val="28"/>
        </w:rPr>
        <w:t>ĐIỀU 6. TUYỂN DỤNG TRONG TƯƠNG LAI</w:t>
      </w:r>
    </w:p>
    <w:p w:rsidR="00A86968" w:rsidRPr="00EC1EFB" w:rsidRDefault="00A86968" w:rsidP="00A86968">
      <w:pPr>
        <w:spacing w:before="20" w:line="360" w:lineRule="exact"/>
        <w:ind w:firstLine="567"/>
        <w:rPr>
          <w:sz w:val="28"/>
          <w:szCs w:val="28"/>
        </w:rPr>
      </w:pPr>
      <w:r w:rsidRPr="00EC1EFB">
        <w:rPr>
          <w:sz w:val="28"/>
          <w:szCs w:val="28"/>
        </w:rPr>
        <w:t>6.1. Nếu Người nhận học bổng đạt được kết quả tốt như dự kiến và hoàn thành Chương trình thực tập, VOSCO sẽ tiếp nhận và ký kết Hợp đồng lao động.</w:t>
      </w:r>
    </w:p>
    <w:p w:rsidR="00A86968" w:rsidRPr="00EC1EFB" w:rsidRDefault="00A86968" w:rsidP="00A86968">
      <w:pPr>
        <w:spacing w:before="20" w:line="360" w:lineRule="exact"/>
        <w:ind w:firstLine="567"/>
        <w:rPr>
          <w:sz w:val="28"/>
          <w:szCs w:val="28"/>
        </w:rPr>
      </w:pPr>
      <w:r w:rsidRPr="00EC1EFB">
        <w:rPr>
          <w:sz w:val="28"/>
          <w:szCs w:val="28"/>
        </w:rPr>
        <w:t>6.2. Người học bổng sẽ ký kết Hợp đồng lao động với VOSCO, được hưởng lương, phụ cấp, bảo hiểm và mọi chế độ tương ứng với chức danh công tác trên tàu mà VOSCO đang áp dụng vào thời điểm ký kết Hợp đồng lao động.</w:t>
      </w:r>
    </w:p>
    <w:p w:rsidR="00A86968" w:rsidRPr="00FF2120" w:rsidRDefault="00A86968" w:rsidP="00A86968">
      <w:pPr>
        <w:spacing w:before="20" w:line="360" w:lineRule="exact"/>
        <w:ind w:firstLine="567"/>
        <w:rPr>
          <w:b/>
          <w:sz w:val="28"/>
          <w:szCs w:val="28"/>
        </w:rPr>
      </w:pPr>
      <w:r w:rsidRPr="00FF2120">
        <w:rPr>
          <w:b/>
          <w:sz w:val="28"/>
          <w:szCs w:val="28"/>
        </w:rPr>
        <w:t>ĐIỀU 7. ĐIỀU KIỆN VÀ CHẤM DỨT HỢP ĐỒNG</w:t>
      </w:r>
    </w:p>
    <w:p w:rsidR="00A86968" w:rsidRPr="00FF2120" w:rsidRDefault="00A86968" w:rsidP="00A86968">
      <w:pPr>
        <w:spacing w:before="20" w:line="360" w:lineRule="exact"/>
        <w:ind w:firstLine="567"/>
        <w:rPr>
          <w:sz w:val="28"/>
          <w:szCs w:val="28"/>
        </w:rPr>
      </w:pPr>
      <w:r w:rsidRPr="00FF2120">
        <w:rPr>
          <w:sz w:val="28"/>
          <w:szCs w:val="28"/>
        </w:rPr>
        <w:t xml:space="preserve">7.1. Hợp đồng sẽ có hiệu lực sau khi được ký kết cho đến khi </w:t>
      </w:r>
      <w:r>
        <w:rPr>
          <w:sz w:val="28"/>
          <w:szCs w:val="28"/>
        </w:rPr>
        <w:t xml:space="preserve">Người nhận học bổng </w:t>
      </w:r>
      <w:r w:rsidRPr="00FF2120">
        <w:rPr>
          <w:sz w:val="28"/>
          <w:szCs w:val="28"/>
        </w:rPr>
        <w:t xml:space="preserve">hoàn thành </w:t>
      </w:r>
      <w:r>
        <w:rPr>
          <w:sz w:val="28"/>
          <w:szCs w:val="28"/>
        </w:rPr>
        <w:t>các khoá học theo quy định của VMU, trừ các trường hợp quy định tại khoản 3 Điều 7</w:t>
      </w:r>
      <w:r w:rsidRPr="00FF2120">
        <w:rPr>
          <w:sz w:val="28"/>
          <w:szCs w:val="28"/>
        </w:rPr>
        <w:t>.</w:t>
      </w:r>
    </w:p>
    <w:p w:rsidR="00A86968" w:rsidRPr="00A6499C" w:rsidRDefault="00A86968" w:rsidP="00A86968">
      <w:pPr>
        <w:spacing w:before="40" w:line="370" w:lineRule="exact"/>
        <w:ind w:firstLine="567"/>
        <w:rPr>
          <w:spacing w:val="-2"/>
          <w:sz w:val="28"/>
          <w:szCs w:val="28"/>
        </w:rPr>
      </w:pPr>
      <w:r w:rsidRPr="00A6499C">
        <w:rPr>
          <w:spacing w:val="-2"/>
          <w:sz w:val="28"/>
          <w:szCs w:val="28"/>
        </w:rPr>
        <w:lastRenderedPageBreak/>
        <w:t>7.2.</w:t>
      </w:r>
      <w:r>
        <w:rPr>
          <w:spacing w:val="-2"/>
          <w:sz w:val="28"/>
          <w:szCs w:val="28"/>
        </w:rPr>
        <w:t xml:space="preserve"> Người nhận học bổng có quyền</w:t>
      </w:r>
      <w:r w:rsidRPr="00A6499C">
        <w:rPr>
          <w:spacing w:val="-2"/>
          <w:sz w:val="28"/>
          <w:szCs w:val="28"/>
        </w:rPr>
        <w:t xml:space="preserve"> chấm dứt Hợp đồng </w:t>
      </w:r>
      <w:r>
        <w:rPr>
          <w:spacing w:val="-2"/>
          <w:sz w:val="28"/>
          <w:szCs w:val="28"/>
        </w:rPr>
        <w:t>nếu VOSCO vi phạm các cam kết quy định trong hợp đồng này</w:t>
      </w:r>
      <w:r w:rsidRPr="00A6499C">
        <w:rPr>
          <w:spacing w:val="-2"/>
          <w:sz w:val="28"/>
          <w:szCs w:val="28"/>
        </w:rPr>
        <w:t>.</w:t>
      </w:r>
    </w:p>
    <w:p w:rsidR="00A86968" w:rsidRPr="00FF2120" w:rsidRDefault="00A86968" w:rsidP="00A86968">
      <w:pPr>
        <w:spacing w:before="40" w:line="370" w:lineRule="exact"/>
        <w:ind w:firstLine="567"/>
        <w:rPr>
          <w:sz w:val="28"/>
          <w:szCs w:val="28"/>
        </w:rPr>
      </w:pPr>
      <w:r w:rsidRPr="00FF2120">
        <w:rPr>
          <w:sz w:val="28"/>
          <w:szCs w:val="28"/>
        </w:rPr>
        <w:t>7.3. VOSCO có quyền chấm dứt Hợp đồng trước thời hạn khi xảy ra một trong những trường hợp sau:</w:t>
      </w:r>
    </w:p>
    <w:p w:rsidR="00A86968" w:rsidRPr="00FF2120" w:rsidRDefault="00A86968" w:rsidP="00A86968">
      <w:pPr>
        <w:spacing w:before="40" w:line="370" w:lineRule="exact"/>
        <w:ind w:firstLine="567"/>
        <w:rPr>
          <w:sz w:val="28"/>
          <w:szCs w:val="28"/>
        </w:rPr>
      </w:pPr>
      <w:r w:rsidRPr="00FF2120">
        <w:rPr>
          <w:sz w:val="28"/>
          <w:szCs w:val="28"/>
        </w:rPr>
        <w:t>7.</w:t>
      </w:r>
      <w:r>
        <w:rPr>
          <w:sz w:val="28"/>
          <w:szCs w:val="28"/>
        </w:rPr>
        <w:t>3</w:t>
      </w:r>
      <w:r w:rsidRPr="00FF2120">
        <w:rPr>
          <w:sz w:val="28"/>
          <w:szCs w:val="28"/>
        </w:rPr>
        <w:t>.1.</w:t>
      </w:r>
      <w:bookmarkStart w:id="0" w:name="_Hlk86177781"/>
      <w:r w:rsidRPr="00FF2120">
        <w:rPr>
          <w:sz w:val="28"/>
          <w:szCs w:val="28"/>
        </w:rPr>
        <w:t xml:space="preserve"> Người nhận học bổng </w:t>
      </w:r>
      <w:bookmarkEnd w:id="0"/>
      <w:r w:rsidRPr="00FF2120">
        <w:rPr>
          <w:sz w:val="28"/>
          <w:szCs w:val="28"/>
        </w:rPr>
        <w:t>vi phạm bất kỳ điều khoản nào của Hợp đồng.</w:t>
      </w:r>
    </w:p>
    <w:p w:rsidR="00A86968" w:rsidRPr="00FF2120" w:rsidRDefault="00A86968" w:rsidP="00A86968">
      <w:pPr>
        <w:spacing w:before="40" w:line="370" w:lineRule="exact"/>
        <w:ind w:firstLine="567"/>
        <w:rPr>
          <w:sz w:val="28"/>
          <w:szCs w:val="28"/>
        </w:rPr>
      </w:pPr>
      <w:r w:rsidRPr="00FF2120">
        <w:rPr>
          <w:sz w:val="28"/>
          <w:szCs w:val="28"/>
        </w:rPr>
        <w:t>7.</w:t>
      </w:r>
      <w:r>
        <w:rPr>
          <w:sz w:val="28"/>
          <w:szCs w:val="28"/>
        </w:rPr>
        <w:t>3</w:t>
      </w:r>
      <w:r w:rsidRPr="00FF2120">
        <w:rPr>
          <w:sz w:val="28"/>
          <w:szCs w:val="28"/>
        </w:rPr>
        <w:t>.2. Người nhận học bổng không tuân thủ, thực hiện các tiêu chuẩn về hành vi, thái độ được VOSCO và VMU đặt ra.</w:t>
      </w:r>
    </w:p>
    <w:p w:rsidR="00A86968" w:rsidRPr="00FF2120" w:rsidRDefault="00A86968" w:rsidP="00A86968">
      <w:pPr>
        <w:spacing w:before="60" w:line="370" w:lineRule="exact"/>
        <w:ind w:firstLine="567"/>
        <w:rPr>
          <w:sz w:val="28"/>
          <w:szCs w:val="28"/>
        </w:rPr>
      </w:pPr>
      <w:r w:rsidRPr="00FF2120">
        <w:rPr>
          <w:sz w:val="28"/>
          <w:szCs w:val="28"/>
        </w:rPr>
        <w:t>7.</w:t>
      </w:r>
      <w:r>
        <w:rPr>
          <w:sz w:val="28"/>
          <w:szCs w:val="28"/>
        </w:rPr>
        <w:t>3</w:t>
      </w:r>
      <w:r w:rsidRPr="00FF2120">
        <w:rPr>
          <w:sz w:val="28"/>
          <w:szCs w:val="28"/>
        </w:rPr>
        <w:t xml:space="preserve">.3. Liên tục hoặc nhiều lần không đạt được tiêu chuẩn huấn luyện theo yêu cầu của Chương trình thực tập. </w:t>
      </w:r>
    </w:p>
    <w:p w:rsidR="00A86968" w:rsidRPr="00FF2120" w:rsidRDefault="00A86968" w:rsidP="00A86968">
      <w:pPr>
        <w:spacing w:before="60" w:line="370" w:lineRule="exact"/>
        <w:ind w:firstLine="567"/>
        <w:rPr>
          <w:b/>
          <w:sz w:val="28"/>
          <w:szCs w:val="28"/>
        </w:rPr>
      </w:pPr>
      <w:r w:rsidRPr="00FF2120">
        <w:rPr>
          <w:b/>
          <w:sz w:val="28"/>
          <w:szCs w:val="28"/>
        </w:rPr>
        <w:t>ĐIỀU 8. LUẬT ÁP DỤNG VÀ TRANH CHẤP</w:t>
      </w:r>
    </w:p>
    <w:p w:rsidR="00A86968" w:rsidRPr="00FF2120" w:rsidRDefault="00A86968" w:rsidP="00A86968">
      <w:pPr>
        <w:spacing w:before="60" w:line="370" w:lineRule="exact"/>
        <w:ind w:firstLine="567"/>
        <w:rPr>
          <w:sz w:val="28"/>
          <w:szCs w:val="28"/>
        </w:rPr>
      </w:pPr>
      <w:r w:rsidRPr="00FF2120">
        <w:rPr>
          <w:sz w:val="28"/>
          <w:szCs w:val="28"/>
        </w:rPr>
        <w:t xml:space="preserve">Hợp đồng được áp dụng và điều chỉnh theo pháp luật Việt Nam và trong trường hợp phát sinh tranh chấp từ hay liên quan đến Hợp đồng này mà không thể giải quyết bằng thương lượng, một trong các bên có quyền khởi kiện ra </w:t>
      </w:r>
      <w:r w:rsidRPr="00725CD2">
        <w:rPr>
          <w:sz w:val="28"/>
          <w:szCs w:val="28"/>
        </w:rPr>
        <w:t>Tòa án nhân dân cấp có thẩm quyền nơi bị đơn cư trú hoặc đặt trụ sở chính để xét xử</w:t>
      </w:r>
      <w:r>
        <w:rPr>
          <w:sz w:val="28"/>
          <w:szCs w:val="28"/>
        </w:rPr>
        <w:t>.</w:t>
      </w:r>
      <w:r w:rsidRPr="00FF2120">
        <w:rPr>
          <w:sz w:val="28"/>
          <w:szCs w:val="28"/>
        </w:rPr>
        <w:t xml:space="preserve"> Bên thua kiện phải chịu toàn bộ án phí.</w:t>
      </w:r>
    </w:p>
    <w:p w:rsidR="00A86968" w:rsidRDefault="00A86968" w:rsidP="00A86968">
      <w:pPr>
        <w:spacing w:before="60" w:line="370" w:lineRule="exact"/>
        <w:ind w:firstLine="567"/>
        <w:rPr>
          <w:sz w:val="28"/>
          <w:szCs w:val="28"/>
        </w:rPr>
      </w:pPr>
      <w:r w:rsidRPr="00FF2120">
        <w:rPr>
          <w:sz w:val="28"/>
          <w:szCs w:val="28"/>
        </w:rPr>
        <w:t>Hợp đồng này được ký dưới sự chứng kiến của đại diện VMU, Bố mẹ hoặc Người giám hộ hợp pháp của Người nhận học bổng và được lập thành 4 bản, có giá trị pháp lý như nhau. Mỗi bên giữ 2 bản.</w:t>
      </w:r>
    </w:p>
    <w:p w:rsidR="00A86968" w:rsidRPr="00664938" w:rsidRDefault="00A86968" w:rsidP="00A86968">
      <w:pPr>
        <w:spacing w:before="60"/>
        <w:ind w:firstLine="567"/>
        <w:rPr>
          <w:sz w:val="16"/>
          <w:szCs w:val="28"/>
        </w:rPr>
      </w:pPr>
    </w:p>
    <w:tbl>
      <w:tblPr>
        <w:tblW w:w="9558" w:type="dxa"/>
        <w:tblLook w:val="04A0" w:firstRow="1" w:lastRow="0" w:firstColumn="1" w:lastColumn="0" w:noHBand="0" w:noVBand="1"/>
      </w:tblPr>
      <w:tblGrid>
        <w:gridCol w:w="5058"/>
        <w:gridCol w:w="4500"/>
      </w:tblGrid>
      <w:tr w:rsidR="00A86968" w:rsidRPr="00FF2120" w:rsidTr="0024464E">
        <w:tc>
          <w:tcPr>
            <w:tcW w:w="5058" w:type="dxa"/>
            <w:shd w:val="clear" w:color="auto" w:fill="auto"/>
          </w:tcPr>
          <w:p w:rsidR="00A86968" w:rsidRPr="00FF2120" w:rsidRDefault="00A86968" w:rsidP="0024464E">
            <w:pPr>
              <w:spacing w:before="120" w:after="120"/>
              <w:jc w:val="center"/>
              <w:rPr>
                <w:rFonts w:eastAsia="Calibri"/>
                <w:b/>
                <w:sz w:val="28"/>
                <w:szCs w:val="28"/>
              </w:rPr>
            </w:pPr>
            <w:r w:rsidRPr="00FF2120">
              <w:rPr>
                <w:rFonts w:eastAsia="Calibri"/>
                <w:b/>
                <w:sz w:val="28"/>
                <w:szCs w:val="28"/>
              </w:rPr>
              <w:t>ĐẠI DIỆN VOSCO</w:t>
            </w:r>
          </w:p>
          <w:p w:rsidR="00A86968" w:rsidRPr="00FF2120" w:rsidRDefault="00A86968" w:rsidP="0024464E">
            <w:pPr>
              <w:spacing w:before="120" w:after="120"/>
              <w:jc w:val="center"/>
              <w:rPr>
                <w:rFonts w:eastAsia="Calibri"/>
                <w:b/>
                <w:sz w:val="28"/>
                <w:szCs w:val="28"/>
              </w:rPr>
            </w:pPr>
          </w:p>
          <w:p w:rsidR="00A86968" w:rsidRPr="00FF2120" w:rsidRDefault="00A86968" w:rsidP="0024464E">
            <w:pPr>
              <w:spacing w:before="120" w:after="120"/>
              <w:jc w:val="center"/>
              <w:rPr>
                <w:rFonts w:eastAsia="Calibri"/>
                <w:b/>
                <w:sz w:val="28"/>
                <w:szCs w:val="28"/>
              </w:rPr>
            </w:pPr>
          </w:p>
          <w:p w:rsidR="00A86968" w:rsidRPr="00FF2120" w:rsidRDefault="00A86968" w:rsidP="0024464E">
            <w:pPr>
              <w:spacing w:before="120" w:after="120"/>
              <w:jc w:val="center"/>
              <w:rPr>
                <w:rFonts w:eastAsia="Calibri"/>
                <w:b/>
                <w:sz w:val="28"/>
                <w:szCs w:val="28"/>
              </w:rPr>
            </w:pPr>
          </w:p>
          <w:p w:rsidR="00A86968" w:rsidRDefault="00A86968" w:rsidP="0024464E">
            <w:pPr>
              <w:spacing w:before="120" w:after="120"/>
              <w:jc w:val="center"/>
              <w:rPr>
                <w:rFonts w:eastAsia="Calibri"/>
                <w:b/>
                <w:sz w:val="28"/>
                <w:szCs w:val="28"/>
              </w:rPr>
            </w:pPr>
          </w:p>
          <w:p w:rsidR="00A86968" w:rsidRDefault="00A86968" w:rsidP="0024464E">
            <w:pPr>
              <w:spacing w:before="120" w:after="120"/>
              <w:jc w:val="center"/>
              <w:rPr>
                <w:rFonts w:eastAsia="Calibri"/>
                <w:b/>
                <w:sz w:val="28"/>
                <w:szCs w:val="28"/>
              </w:rPr>
            </w:pPr>
          </w:p>
          <w:p w:rsidR="00A86968" w:rsidRPr="00FF2120" w:rsidRDefault="00A86968" w:rsidP="0024464E">
            <w:pPr>
              <w:spacing w:before="120" w:after="120"/>
              <w:jc w:val="center"/>
              <w:rPr>
                <w:rFonts w:eastAsia="Calibri"/>
                <w:b/>
                <w:sz w:val="28"/>
                <w:szCs w:val="28"/>
              </w:rPr>
            </w:pPr>
          </w:p>
        </w:tc>
        <w:tc>
          <w:tcPr>
            <w:tcW w:w="4500" w:type="dxa"/>
            <w:shd w:val="clear" w:color="auto" w:fill="auto"/>
          </w:tcPr>
          <w:p w:rsidR="00A86968" w:rsidRPr="00FF2120" w:rsidRDefault="00A86968" w:rsidP="0024464E">
            <w:pPr>
              <w:spacing w:before="120" w:after="120"/>
              <w:jc w:val="center"/>
              <w:rPr>
                <w:rFonts w:eastAsia="Calibri"/>
                <w:b/>
                <w:sz w:val="28"/>
                <w:szCs w:val="28"/>
              </w:rPr>
            </w:pPr>
            <w:r w:rsidRPr="00FF2120">
              <w:rPr>
                <w:rFonts w:eastAsia="Calibri"/>
                <w:b/>
                <w:sz w:val="28"/>
                <w:szCs w:val="28"/>
              </w:rPr>
              <w:t>NGƯỜI NHẬN HỌC BỔNG</w:t>
            </w:r>
          </w:p>
        </w:tc>
      </w:tr>
      <w:tr w:rsidR="00A86968" w:rsidRPr="00FF2120" w:rsidTr="0024464E">
        <w:tc>
          <w:tcPr>
            <w:tcW w:w="9558" w:type="dxa"/>
            <w:gridSpan w:val="2"/>
            <w:shd w:val="clear" w:color="auto" w:fill="auto"/>
          </w:tcPr>
          <w:p w:rsidR="00A86968" w:rsidRPr="00FF2120" w:rsidRDefault="00A86968" w:rsidP="0024464E">
            <w:pPr>
              <w:spacing w:before="120" w:after="120"/>
              <w:jc w:val="center"/>
              <w:rPr>
                <w:rFonts w:eastAsia="Calibri"/>
                <w:b/>
                <w:sz w:val="28"/>
                <w:szCs w:val="28"/>
              </w:rPr>
            </w:pPr>
            <w:r w:rsidRPr="00FF2120">
              <w:rPr>
                <w:rFonts w:eastAsia="Calibri"/>
                <w:b/>
                <w:sz w:val="28"/>
                <w:szCs w:val="28"/>
              </w:rPr>
              <w:t>NGƯỜI LÀM CHỨNG</w:t>
            </w:r>
          </w:p>
        </w:tc>
      </w:tr>
      <w:tr w:rsidR="00A86968" w:rsidRPr="00FF2120" w:rsidTr="0024464E">
        <w:tc>
          <w:tcPr>
            <w:tcW w:w="5058" w:type="dxa"/>
            <w:shd w:val="clear" w:color="auto" w:fill="auto"/>
          </w:tcPr>
          <w:p w:rsidR="00A86968" w:rsidRPr="00FF2120" w:rsidRDefault="00A86968" w:rsidP="0024464E">
            <w:pPr>
              <w:spacing w:before="120" w:after="120"/>
              <w:jc w:val="center"/>
              <w:rPr>
                <w:rFonts w:eastAsia="Calibri"/>
                <w:b/>
                <w:sz w:val="28"/>
                <w:szCs w:val="28"/>
              </w:rPr>
            </w:pPr>
            <w:r w:rsidRPr="00FF2120">
              <w:rPr>
                <w:rFonts w:eastAsia="Calibri"/>
                <w:b/>
                <w:sz w:val="28"/>
                <w:szCs w:val="28"/>
              </w:rPr>
              <w:t xml:space="preserve">ĐẠI DIỆN </w:t>
            </w:r>
            <w:r>
              <w:rPr>
                <w:rFonts w:eastAsia="Calibri"/>
                <w:b/>
                <w:sz w:val="28"/>
                <w:szCs w:val="28"/>
              </w:rPr>
              <w:t xml:space="preserve">KHOA </w:t>
            </w:r>
          </w:p>
        </w:tc>
        <w:tc>
          <w:tcPr>
            <w:tcW w:w="4500" w:type="dxa"/>
            <w:shd w:val="clear" w:color="auto" w:fill="auto"/>
          </w:tcPr>
          <w:p w:rsidR="00A86968" w:rsidRPr="00FF2120" w:rsidRDefault="00A86968" w:rsidP="0024464E">
            <w:pPr>
              <w:spacing w:before="120" w:after="120"/>
              <w:jc w:val="center"/>
              <w:rPr>
                <w:rFonts w:eastAsia="Calibri"/>
                <w:b/>
                <w:sz w:val="28"/>
                <w:szCs w:val="28"/>
              </w:rPr>
            </w:pPr>
            <w:r w:rsidRPr="00FF2120">
              <w:rPr>
                <w:rFonts w:eastAsia="Calibri"/>
                <w:b/>
                <w:sz w:val="28"/>
                <w:szCs w:val="28"/>
              </w:rPr>
              <w:t>BỐ MẸ</w:t>
            </w:r>
            <w:r>
              <w:rPr>
                <w:rFonts w:eastAsia="Calibri"/>
                <w:b/>
                <w:sz w:val="28"/>
                <w:szCs w:val="28"/>
              </w:rPr>
              <w:t>/</w:t>
            </w:r>
            <w:r w:rsidRPr="00FF2120">
              <w:rPr>
                <w:rFonts w:eastAsia="Calibri"/>
                <w:b/>
                <w:sz w:val="28"/>
                <w:szCs w:val="28"/>
              </w:rPr>
              <w:t>NGƯỜI GIÁM HỘ</w:t>
            </w:r>
          </w:p>
        </w:tc>
      </w:tr>
      <w:tr w:rsidR="00A86968" w:rsidRPr="00FF2120" w:rsidTr="0024464E">
        <w:tc>
          <w:tcPr>
            <w:tcW w:w="5058" w:type="dxa"/>
            <w:shd w:val="clear" w:color="auto" w:fill="auto"/>
          </w:tcPr>
          <w:p w:rsidR="00A86968" w:rsidRPr="00FF2120" w:rsidRDefault="00A86968" w:rsidP="0024464E">
            <w:pPr>
              <w:spacing w:before="120" w:after="120"/>
              <w:jc w:val="center"/>
              <w:rPr>
                <w:rFonts w:eastAsia="Calibri"/>
                <w:b/>
                <w:sz w:val="28"/>
                <w:szCs w:val="28"/>
              </w:rPr>
            </w:pPr>
          </w:p>
        </w:tc>
        <w:tc>
          <w:tcPr>
            <w:tcW w:w="4500" w:type="dxa"/>
            <w:shd w:val="clear" w:color="auto" w:fill="auto"/>
          </w:tcPr>
          <w:p w:rsidR="00A86968" w:rsidRPr="00FF2120" w:rsidRDefault="00A86968" w:rsidP="0024464E">
            <w:pPr>
              <w:spacing w:before="120" w:after="120"/>
              <w:jc w:val="center"/>
              <w:rPr>
                <w:rFonts w:eastAsia="Calibri"/>
                <w:b/>
                <w:sz w:val="28"/>
                <w:szCs w:val="28"/>
              </w:rPr>
            </w:pPr>
          </w:p>
        </w:tc>
      </w:tr>
    </w:tbl>
    <w:p w:rsidR="00A86968" w:rsidRDefault="00A86968" w:rsidP="00A86968"/>
    <w:p w:rsidR="00A86968" w:rsidRDefault="00A86968" w:rsidP="00A86968"/>
    <w:p w:rsidR="00A86968" w:rsidRDefault="00A86968" w:rsidP="00A86968"/>
    <w:p w:rsidR="00A86968" w:rsidRDefault="00A86968" w:rsidP="00A86968">
      <w:pPr>
        <w:spacing w:before="60" w:line="380" w:lineRule="exact"/>
        <w:ind w:firstLine="567"/>
      </w:pPr>
    </w:p>
    <w:p w:rsidR="00A86968" w:rsidRDefault="00A86968" w:rsidP="00A86968"/>
    <w:p w:rsidR="00030D7A" w:rsidRDefault="00030D7A"/>
    <w:sectPr w:rsidR="00030D7A" w:rsidSect="00A86968">
      <w:footerReference w:type="default" r:id="rId4"/>
      <w:pgSz w:w="11909" w:h="16834" w:code="9"/>
      <w:pgMar w:top="1008" w:right="1008" w:bottom="720" w:left="1584"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CF0D06" w:rsidRDefault="00000000" w:rsidP="00CF0D06">
    <w:pPr>
      <w:pStyle w:val="Footer"/>
      <w:framePr w:wrap="around" w:vAnchor="text" w:hAnchor="page" w:x="10605" w:yAlign="center"/>
      <w:rPr>
        <w:rStyle w:val="PageNumber"/>
      </w:rPr>
    </w:pPr>
    <w:r w:rsidRPr="00CF0D06">
      <w:rPr>
        <w:rStyle w:val="PageNumber"/>
      </w:rPr>
      <w:fldChar w:fldCharType="begin"/>
    </w:r>
    <w:r w:rsidRPr="00CF0D06">
      <w:rPr>
        <w:rStyle w:val="PageNumber"/>
      </w:rPr>
      <w:instrText xml:space="preserve">PAGE  </w:instrText>
    </w:r>
    <w:r w:rsidRPr="00CF0D06">
      <w:rPr>
        <w:rStyle w:val="PageNumber"/>
      </w:rPr>
      <w:fldChar w:fldCharType="separate"/>
    </w:r>
    <w:r>
      <w:rPr>
        <w:rStyle w:val="PageNumber"/>
        <w:noProof/>
      </w:rPr>
      <w:t>5</w:t>
    </w:r>
    <w:r w:rsidRPr="00CF0D06">
      <w:rPr>
        <w:rStyle w:val="PageNumber"/>
      </w:rPr>
      <w:fldChar w:fldCharType="end"/>
    </w:r>
    <w:r w:rsidRPr="00CF0D06">
      <w:rPr>
        <w:rStyle w:val="PageNumber"/>
        <w:rFonts w:hint="eastAsia"/>
      </w:rPr>
      <w:t>/</w:t>
    </w:r>
    <w:r>
      <w:rPr>
        <w:rStyle w:val="PageNumber"/>
      </w:rPr>
      <w:t>4</w:t>
    </w:r>
  </w:p>
  <w:p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68"/>
    <w:rsid w:val="00030D7A"/>
    <w:rsid w:val="0004633F"/>
    <w:rsid w:val="000878F5"/>
    <w:rsid w:val="002D4167"/>
    <w:rsid w:val="006003C8"/>
    <w:rsid w:val="00633627"/>
    <w:rsid w:val="00804912"/>
    <w:rsid w:val="00A86968"/>
    <w:rsid w:val="00C12A50"/>
    <w:rsid w:val="00ED1843"/>
    <w:rsid w:val="00F6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19F6"/>
  <w15:chartTrackingRefBased/>
  <w15:docId w15:val="{DA5924AF-0E00-456F-AC2A-372DA1D9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68"/>
    <w:pPr>
      <w:widowControl w:val="0"/>
      <w:jc w:val="both"/>
    </w:pPr>
    <w:rPr>
      <w:rFonts w:eastAsia="MS Mincho" w:cs="Times New Roman"/>
      <w:szCs w:val="24"/>
      <w:lang w:eastAsia="ja-JP"/>
      <w14:ligatures w14:val="none"/>
    </w:rPr>
  </w:style>
  <w:style w:type="paragraph" w:styleId="Heading1">
    <w:name w:val="heading 1"/>
    <w:basedOn w:val="Normal"/>
    <w:next w:val="Normal"/>
    <w:link w:val="Heading1Char"/>
    <w:uiPriority w:val="9"/>
    <w:qFormat/>
    <w:rsid w:val="00A86968"/>
    <w:pPr>
      <w:keepNext/>
      <w:keepLines/>
      <w:widowControl/>
      <w:spacing w:before="360" w:after="80"/>
      <w:jc w:val="left"/>
      <w:outlineLvl w:val="0"/>
    </w:pPr>
    <w:rPr>
      <w:rFonts w:asciiTheme="majorHAnsi" w:eastAsiaTheme="majorEastAsia" w:hAnsiTheme="majorHAnsi" w:cstheme="majorBidi"/>
      <w:color w:val="2F5496"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86968"/>
    <w:pPr>
      <w:keepNext/>
      <w:keepLines/>
      <w:widowControl/>
      <w:spacing w:before="160" w:after="80"/>
      <w:jc w:val="left"/>
      <w:outlineLvl w:val="1"/>
    </w:pPr>
    <w:rPr>
      <w:rFonts w:asciiTheme="majorHAnsi" w:eastAsiaTheme="majorEastAsia" w:hAnsiTheme="majorHAnsi" w:cstheme="majorBidi"/>
      <w:color w:val="2F5496"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86968"/>
    <w:pPr>
      <w:keepNext/>
      <w:keepLines/>
      <w:widowControl/>
      <w:spacing w:before="160" w:after="80"/>
      <w:jc w:val="left"/>
      <w:outlineLvl w:val="2"/>
    </w:pPr>
    <w:rPr>
      <w:rFonts w:asciiTheme="minorHAnsi" w:eastAsiaTheme="majorEastAsia" w:hAnsiTheme="minorHAnsi" w:cstheme="majorBidi"/>
      <w:color w:val="2F5496"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86968"/>
    <w:pPr>
      <w:keepNext/>
      <w:keepLines/>
      <w:widowControl/>
      <w:spacing w:before="80" w:after="40"/>
      <w:jc w:val="left"/>
      <w:outlineLvl w:val="3"/>
    </w:pPr>
    <w:rPr>
      <w:rFonts w:asciiTheme="minorHAnsi" w:eastAsiaTheme="majorEastAsia" w:hAnsiTheme="minorHAnsi" w:cstheme="majorBidi"/>
      <w:i/>
      <w:iCs/>
      <w:color w:val="2F5496" w:themeColor="accent1" w:themeShade="BF"/>
      <w:szCs w:val="22"/>
      <w:lang w:eastAsia="en-US"/>
      <w14:ligatures w14:val="standardContextual"/>
    </w:rPr>
  </w:style>
  <w:style w:type="paragraph" w:styleId="Heading5">
    <w:name w:val="heading 5"/>
    <w:basedOn w:val="Normal"/>
    <w:next w:val="Normal"/>
    <w:link w:val="Heading5Char"/>
    <w:uiPriority w:val="9"/>
    <w:semiHidden/>
    <w:unhideWhenUsed/>
    <w:qFormat/>
    <w:rsid w:val="00A86968"/>
    <w:pPr>
      <w:keepNext/>
      <w:keepLines/>
      <w:widowControl/>
      <w:spacing w:before="80" w:after="40"/>
      <w:jc w:val="left"/>
      <w:outlineLvl w:val="4"/>
    </w:pPr>
    <w:rPr>
      <w:rFonts w:asciiTheme="minorHAnsi" w:eastAsiaTheme="majorEastAsia" w:hAnsiTheme="minorHAnsi" w:cstheme="majorBidi"/>
      <w:color w:val="2F5496" w:themeColor="accent1" w:themeShade="BF"/>
      <w:szCs w:val="22"/>
      <w:lang w:eastAsia="en-US"/>
      <w14:ligatures w14:val="standardContextual"/>
    </w:rPr>
  </w:style>
  <w:style w:type="paragraph" w:styleId="Heading6">
    <w:name w:val="heading 6"/>
    <w:basedOn w:val="Normal"/>
    <w:next w:val="Normal"/>
    <w:link w:val="Heading6Char"/>
    <w:uiPriority w:val="9"/>
    <w:semiHidden/>
    <w:unhideWhenUsed/>
    <w:qFormat/>
    <w:rsid w:val="00A86968"/>
    <w:pPr>
      <w:keepNext/>
      <w:keepLines/>
      <w:widowControl/>
      <w:spacing w:before="40"/>
      <w:jc w:val="left"/>
      <w:outlineLvl w:val="5"/>
    </w:pPr>
    <w:rPr>
      <w:rFonts w:asciiTheme="minorHAnsi" w:eastAsiaTheme="majorEastAsia" w:hAnsiTheme="minorHAnsi" w:cstheme="majorBidi"/>
      <w:i/>
      <w:iCs/>
      <w:color w:val="595959" w:themeColor="text1" w:themeTint="A6"/>
      <w:szCs w:val="22"/>
      <w:lang w:eastAsia="en-US"/>
      <w14:ligatures w14:val="standardContextual"/>
    </w:rPr>
  </w:style>
  <w:style w:type="paragraph" w:styleId="Heading7">
    <w:name w:val="heading 7"/>
    <w:basedOn w:val="Normal"/>
    <w:next w:val="Normal"/>
    <w:link w:val="Heading7Char"/>
    <w:uiPriority w:val="9"/>
    <w:semiHidden/>
    <w:unhideWhenUsed/>
    <w:qFormat/>
    <w:rsid w:val="00A86968"/>
    <w:pPr>
      <w:keepNext/>
      <w:keepLines/>
      <w:widowControl/>
      <w:spacing w:before="40"/>
      <w:jc w:val="left"/>
      <w:outlineLvl w:val="6"/>
    </w:pPr>
    <w:rPr>
      <w:rFonts w:asciiTheme="minorHAnsi" w:eastAsiaTheme="majorEastAsia" w:hAnsiTheme="minorHAnsi" w:cstheme="majorBidi"/>
      <w:color w:val="595959" w:themeColor="text1" w:themeTint="A6"/>
      <w:szCs w:val="22"/>
      <w:lang w:eastAsia="en-US"/>
      <w14:ligatures w14:val="standardContextual"/>
    </w:rPr>
  </w:style>
  <w:style w:type="paragraph" w:styleId="Heading8">
    <w:name w:val="heading 8"/>
    <w:basedOn w:val="Normal"/>
    <w:next w:val="Normal"/>
    <w:link w:val="Heading8Char"/>
    <w:uiPriority w:val="9"/>
    <w:semiHidden/>
    <w:unhideWhenUsed/>
    <w:qFormat/>
    <w:rsid w:val="00A86968"/>
    <w:pPr>
      <w:keepNext/>
      <w:keepLines/>
      <w:widowControl/>
      <w:jc w:val="left"/>
      <w:outlineLvl w:val="7"/>
    </w:pPr>
    <w:rPr>
      <w:rFonts w:asciiTheme="minorHAnsi" w:eastAsiaTheme="majorEastAsia" w:hAnsiTheme="minorHAnsi" w:cstheme="majorBidi"/>
      <w:i/>
      <w:iCs/>
      <w:color w:val="272727" w:themeColor="text1" w:themeTint="D8"/>
      <w:szCs w:val="22"/>
      <w:lang w:eastAsia="en-US"/>
      <w14:ligatures w14:val="standardContextual"/>
    </w:rPr>
  </w:style>
  <w:style w:type="paragraph" w:styleId="Heading9">
    <w:name w:val="heading 9"/>
    <w:basedOn w:val="Normal"/>
    <w:next w:val="Normal"/>
    <w:link w:val="Heading9Char"/>
    <w:uiPriority w:val="9"/>
    <w:semiHidden/>
    <w:unhideWhenUsed/>
    <w:qFormat/>
    <w:rsid w:val="00A86968"/>
    <w:pPr>
      <w:keepNext/>
      <w:keepLines/>
      <w:widowControl/>
      <w:jc w:val="left"/>
      <w:outlineLvl w:val="8"/>
    </w:pPr>
    <w:rPr>
      <w:rFonts w:asciiTheme="minorHAnsi" w:eastAsiaTheme="majorEastAsia" w:hAnsiTheme="minorHAnsi" w:cstheme="majorBidi"/>
      <w:color w:val="272727" w:themeColor="text1" w:themeTint="D8"/>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9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69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69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69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869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69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69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69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69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6968"/>
    <w:pPr>
      <w:widowControl/>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86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968"/>
    <w:pPr>
      <w:widowControl/>
      <w:numPr>
        <w:ilvl w:val="1"/>
      </w:numPr>
      <w:spacing w:after="160"/>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A869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6968"/>
    <w:pPr>
      <w:widowControl/>
      <w:spacing w:before="160" w:after="160"/>
      <w:jc w:val="center"/>
    </w:pPr>
    <w:rPr>
      <w:rFonts w:eastAsiaTheme="minorHAnsi" w:cstheme="minorBidi"/>
      <w:i/>
      <w:iCs/>
      <w:color w:val="404040" w:themeColor="text1" w:themeTint="BF"/>
      <w:szCs w:val="22"/>
      <w:lang w:eastAsia="en-US"/>
      <w14:ligatures w14:val="standardContextual"/>
    </w:rPr>
  </w:style>
  <w:style w:type="character" w:customStyle="1" w:styleId="QuoteChar">
    <w:name w:val="Quote Char"/>
    <w:basedOn w:val="DefaultParagraphFont"/>
    <w:link w:val="Quote"/>
    <w:uiPriority w:val="29"/>
    <w:rsid w:val="00A86968"/>
    <w:rPr>
      <w:i/>
      <w:iCs/>
      <w:color w:val="404040" w:themeColor="text1" w:themeTint="BF"/>
    </w:rPr>
  </w:style>
  <w:style w:type="paragraph" w:styleId="ListParagraph">
    <w:name w:val="List Paragraph"/>
    <w:basedOn w:val="Normal"/>
    <w:uiPriority w:val="34"/>
    <w:qFormat/>
    <w:rsid w:val="00A86968"/>
    <w:pPr>
      <w:widowControl/>
      <w:ind w:left="720"/>
      <w:contextualSpacing/>
      <w:jc w:val="left"/>
    </w:pPr>
    <w:rPr>
      <w:rFonts w:eastAsiaTheme="minorHAnsi" w:cstheme="minorBidi"/>
      <w:szCs w:val="22"/>
      <w:lang w:eastAsia="en-US"/>
      <w14:ligatures w14:val="standardContextual"/>
    </w:rPr>
  </w:style>
  <w:style w:type="character" w:styleId="IntenseEmphasis">
    <w:name w:val="Intense Emphasis"/>
    <w:basedOn w:val="DefaultParagraphFont"/>
    <w:uiPriority w:val="21"/>
    <w:qFormat/>
    <w:rsid w:val="00A86968"/>
    <w:rPr>
      <w:i/>
      <w:iCs/>
      <w:color w:val="2F5496" w:themeColor="accent1" w:themeShade="BF"/>
    </w:rPr>
  </w:style>
  <w:style w:type="paragraph" w:styleId="IntenseQuote">
    <w:name w:val="Intense Quote"/>
    <w:basedOn w:val="Normal"/>
    <w:next w:val="Normal"/>
    <w:link w:val="IntenseQuoteChar"/>
    <w:uiPriority w:val="30"/>
    <w:qFormat/>
    <w:rsid w:val="00A86968"/>
    <w:pPr>
      <w:widowControl/>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Cs w:val="22"/>
      <w:lang w:eastAsia="en-US"/>
      <w14:ligatures w14:val="standardContextual"/>
    </w:rPr>
  </w:style>
  <w:style w:type="character" w:customStyle="1" w:styleId="IntenseQuoteChar">
    <w:name w:val="Intense Quote Char"/>
    <w:basedOn w:val="DefaultParagraphFont"/>
    <w:link w:val="IntenseQuote"/>
    <w:uiPriority w:val="30"/>
    <w:rsid w:val="00A86968"/>
    <w:rPr>
      <w:i/>
      <w:iCs/>
      <w:color w:val="2F5496" w:themeColor="accent1" w:themeShade="BF"/>
    </w:rPr>
  </w:style>
  <w:style w:type="character" w:styleId="IntenseReference">
    <w:name w:val="Intense Reference"/>
    <w:basedOn w:val="DefaultParagraphFont"/>
    <w:uiPriority w:val="32"/>
    <w:qFormat/>
    <w:rsid w:val="00A86968"/>
    <w:rPr>
      <w:b/>
      <w:bCs/>
      <w:smallCaps/>
      <w:color w:val="2F5496" w:themeColor="accent1" w:themeShade="BF"/>
      <w:spacing w:val="5"/>
    </w:rPr>
  </w:style>
  <w:style w:type="paragraph" w:styleId="Footer">
    <w:name w:val="footer"/>
    <w:basedOn w:val="Normal"/>
    <w:link w:val="FooterChar"/>
    <w:unhideWhenUsed/>
    <w:rsid w:val="00A86968"/>
    <w:pPr>
      <w:tabs>
        <w:tab w:val="center" w:pos="4680"/>
        <w:tab w:val="right" w:pos="9360"/>
      </w:tabs>
    </w:pPr>
  </w:style>
  <w:style w:type="character" w:customStyle="1" w:styleId="FooterChar">
    <w:name w:val="Footer Char"/>
    <w:basedOn w:val="DefaultParagraphFont"/>
    <w:link w:val="Footer"/>
    <w:rsid w:val="00A86968"/>
    <w:rPr>
      <w:rFonts w:eastAsia="MS Mincho" w:cs="Times New Roman"/>
      <w:szCs w:val="24"/>
      <w:lang w:eastAsia="ja-JP"/>
      <w14:ligatures w14:val="none"/>
    </w:rPr>
  </w:style>
  <w:style w:type="character" w:styleId="PageNumber">
    <w:name w:val="page number"/>
    <w:rsid w:val="00A8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2025-07-03T04:06:00Z</cp:lastPrinted>
  <dcterms:created xsi:type="dcterms:W3CDTF">2025-07-03T04:02:00Z</dcterms:created>
  <dcterms:modified xsi:type="dcterms:W3CDTF">2025-07-03T04:09:00Z</dcterms:modified>
</cp:coreProperties>
</file>